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F7" w:rsidRPr="004D1120" w:rsidRDefault="00F356F7" w:rsidP="00F356F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pacing w:val="1"/>
          <w:kern w:val="36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kern w:val="36"/>
          <w:lang w:eastAsia="pl-PL"/>
        </w:rPr>
        <w:t>Załącznik do Zarządzenia nr 1/2021</w:t>
      </w:r>
    </w:p>
    <w:p w:rsidR="00F356F7" w:rsidRPr="004D1120" w:rsidRDefault="00F356F7" w:rsidP="00F356F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</w:pPr>
    </w:p>
    <w:p w:rsidR="00A03391" w:rsidRPr="004D1120" w:rsidRDefault="00A03391" w:rsidP="00F356F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</w:pPr>
    </w:p>
    <w:p w:rsidR="004B2101" w:rsidRPr="004D1120" w:rsidRDefault="004B2101" w:rsidP="00B859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</w:pPr>
      <w:r w:rsidRPr="004D1120"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  <w:t xml:space="preserve">Polityka prywatności i </w:t>
      </w:r>
      <w:r w:rsidR="00696AFD" w:rsidRPr="004D1120"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  <w:t>P</w:t>
      </w:r>
      <w:r w:rsidRPr="004D1120"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  <w:t xml:space="preserve">lików </w:t>
      </w:r>
      <w:r w:rsidR="00DE18E7" w:rsidRPr="004D1120"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  <w:t>Cookies</w:t>
      </w:r>
    </w:p>
    <w:p w:rsidR="00A97E42" w:rsidRPr="004D1120" w:rsidRDefault="00A97E42" w:rsidP="00A97E4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1"/>
          <w:kern w:val="36"/>
          <w:lang w:eastAsia="pl-PL"/>
        </w:rPr>
      </w:pPr>
    </w:p>
    <w:p w:rsidR="00744BE9" w:rsidRPr="004D1120" w:rsidRDefault="00A97E42" w:rsidP="00A97E4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kern w:val="36"/>
          <w:lang w:eastAsia="pl-PL"/>
        </w:rPr>
        <w:t xml:space="preserve">1. </w:t>
      </w:r>
      <w:r w:rsidR="00D70658" w:rsidRPr="004D1120"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  <w:t>Informacje ogólne</w:t>
      </w:r>
    </w:p>
    <w:p w:rsidR="00E81EAA" w:rsidRPr="004D1120" w:rsidRDefault="00E81EAA" w:rsidP="00A97E4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Dostawcą witryn oraz serwisów</w:t>
      </w:r>
      <w:r w:rsidR="002A3BCA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: </w:t>
      </w:r>
    </w:p>
    <w:p w:rsidR="00E81EAA" w:rsidRPr="004D1120" w:rsidRDefault="003C7944" w:rsidP="00E81E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hyperlink r:id="rId7" w:history="1">
        <w:r w:rsidR="00E81EAA" w:rsidRPr="004D1120">
          <w:rPr>
            <w:rStyle w:val="Hipercze"/>
            <w:rFonts w:ascii="Times New Roman" w:hAnsi="Times New Roman" w:cs="Times New Roman"/>
            <w:color w:val="auto"/>
            <w:u w:val="none"/>
          </w:rPr>
          <w:t>www.eskulappabianice.com.pl</w:t>
        </w:r>
      </w:hyperlink>
      <w:r w:rsidR="00E81EAA" w:rsidRPr="004D1120">
        <w:rPr>
          <w:rFonts w:ascii="Times New Roman" w:hAnsi="Times New Roman" w:cs="Times New Roman"/>
        </w:rPr>
        <w:t xml:space="preserve"> </w:t>
      </w:r>
    </w:p>
    <w:p w:rsidR="00E81EAA" w:rsidRPr="004D1120" w:rsidRDefault="003C7944" w:rsidP="00E81E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hyperlink r:id="rId8" w:history="1">
        <w:r w:rsidR="00E81EAA" w:rsidRPr="004D1120">
          <w:rPr>
            <w:rStyle w:val="Hipercze"/>
            <w:rFonts w:ascii="Times New Roman" w:hAnsi="Times New Roman" w:cs="Times New Roman"/>
            <w:color w:val="auto"/>
            <w:u w:val="none"/>
          </w:rPr>
          <w:t>www.eskulapestetyka.pl</w:t>
        </w:r>
      </w:hyperlink>
      <w:r w:rsidR="00E81EAA" w:rsidRPr="004D1120">
        <w:rPr>
          <w:rFonts w:ascii="Times New Roman" w:hAnsi="Times New Roman" w:cs="Times New Roman"/>
        </w:rPr>
        <w:t xml:space="preserve"> </w:t>
      </w:r>
    </w:p>
    <w:p w:rsidR="00E81EAA" w:rsidRPr="004D1120" w:rsidRDefault="00E81EAA" w:rsidP="00E81E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>www.eskulapkonstantynow.pl</w:t>
      </w:r>
    </w:p>
    <w:p w:rsidR="002A3BCA" w:rsidRPr="004D1120" w:rsidRDefault="002A3BCA" w:rsidP="00E81EAA">
      <w:pPr>
        <w:pStyle w:val="Akapitzlist"/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36"/>
          <w:lang w:eastAsia="pl-PL"/>
        </w:rPr>
      </w:pPr>
      <w:r w:rsidRPr="004D1120">
        <w:rPr>
          <w:rFonts w:ascii="Times New Roman" w:hAnsi="Times New Roman" w:cs="Times New Roman"/>
        </w:rPr>
        <w:t xml:space="preserve">jest firma: </w:t>
      </w:r>
      <w:r w:rsidRPr="004D1120">
        <w:rPr>
          <w:rFonts w:ascii="Times New Roman" w:hAnsi="Times New Roman" w:cs="Times New Roman"/>
          <w:shd w:val="clear" w:color="auto" w:fill="FFFFFF"/>
        </w:rPr>
        <w:t>ESKULAP PABIANICE Prywatny Gabinet Lekarzy Specjalistów, Niepubliczny Zakład Opieki Zdrowotnej Eskulap Poradnia Zdrowia Rodzinnego Wioletta Sikora</w:t>
      </w:r>
      <w:r w:rsidRPr="004D1120">
        <w:rPr>
          <w:rStyle w:val="Uwydatnienie"/>
          <w:rFonts w:ascii="Times New Roman" w:hAnsi="Times New Roman" w:cs="Times New Roman"/>
        </w:rPr>
        <w:t xml:space="preserve">, </w:t>
      </w:r>
      <w:r w:rsidR="00514E3D" w:rsidRPr="004D1120">
        <w:rPr>
          <w:rStyle w:val="Uwydatnienie"/>
          <w:rFonts w:ascii="Times New Roman" w:hAnsi="Times New Roman" w:cs="Times New Roman"/>
          <w:i w:val="0"/>
        </w:rPr>
        <w:t>reprezentowana</w:t>
      </w:r>
      <w:r w:rsidRPr="004D1120">
        <w:rPr>
          <w:rStyle w:val="Uwydatnienie"/>
          <w:rFonts w:ascii="Times New Roman" w:hAnsi="Times New Roman" w:cs="Times New Roman"/>
          <w:i w:val="0"/>
        </w:rPr>
        <w:t xml:space="preserve"> przez: Wiolettę Sikora, z siedzibą przy ulicy  Grobelna 8, 95-200 Pabianice</w:t>
      </w:r>
      <w:r w:rsidRPr="004D1120">
        <w:rPr>
          <w:rStyle w:val="Uwydatnienie"/>
          <w:rFonts w:ascii="Times New Roman" w:hAnsi="Times New Roman" w:cs="Times New Roman"/>
        </w:rPr>
        <w:t xml:space="preserve"> </w:t>
      </w:r>
      <w:r w:rsidRPr="004D1120">
        <w:rPr>
          <w:rStyle w:val="Uwydatnienie"/>
          <w:rFonts w:ascii="Times New Roman" w:hAnsi="Times New Roman" w:cs="Times New Roman"/>
          <w:i w:val="0"/>
        </w:rPr>
        <w:t xml:space="preserve">(dalej: Poradnia), NIP </w:t>
      </w:r>
      <w:r w:rsidRPr="004D1120">
        <w:rPr>
          <w:rFonts w:ascii="Times New Roman" w:hAnsi="Times New Roman" w:cs="Times New Roman"/>
          <w:bCs/>
          <w:shd w:val="clear" w:color="auto" w:fill="FFFFFF"/>
        </w:rPr>
        <w:t>7311046404</w:t>
      </w:r>
      <w:r w:rsidRPr="004D1120">
        <w:rPr>
          <w:rFonts w:ascii="Times New Roman" w:hAnsi="Times New Roman" w:cs="Times New Roman"/>
          <w:shd w:val="clear" w:color="auto" w:fill="FFFFFF"/>
        </w:rPr>
        <w:t>, REGON: </w:t>
      </w:r>
      <w:r w:rsidRPr="004D1120">
        <w:rPr>
          <w:rFonts w:ascii="Times New Roman" w:hAnsi="Times New Roman" w:cs="Times New Roman"/>
          <w:bCs/>
          <w:shd w:val="clear" w:color="auto" w:fill="FFFFFF"/>
        </w:rPr>
        <w:t xml:space="preserve">471200398, tel. </w:t>
      </w:r>
      <w:r w:rsidRPr="004D1120">
        <w:rPr>
          <w:rStyle w:val="Uwydatnienie"/>
          <w:rFonts w:ascii="Times New Roman" w:hAnsi="Times New Roman" w:cs="Times New Roman"/>
          <w:i w:val="0"/>
        </w:rPr>
        <w:t xml:space="preserve">42 215 60 37, </w:t>
      </w:r>
      <w:r w:rsidRPr="004D1120">
        <w:rPr>
          <w:rFonts w:ascii="Times New Roman" w:hAnsi="Times New Roman" w:cs="Times New Roman"/>
          <w:bCs/>
          <w:shd w:val="clear" w:color="auto" w:fill="FFFFFF"/>
        </w:rPr>
        <w:t xml:space="preserve">mail: </w:t>
      </w:r>
      <w:r w:rsidRPr="004D1120">
        <w:rPr>
          <w:rStyle w:val="Uwydatnienie"/>
          <w:rFonts w:ascii="Times New Roman" w:hAnsi="Times New Roman" w:cs="Times New Roman"/>
          <w:i w:val="0"/>
        </w:rPr>
        <w:t>nzo</w:t>
      </w:r>
      <w:r w:rsidR="00ED4FE2" w:rsidRPr="004D1120">
        <w:rPr>
          <w:rStyle w:val="Uwydatnienie"/>
          <w:rFonts w:ascii="Times New Roman" w:hAnsi="Times New Roman" w:cs="Times New Roman"/>
          <w:i w:val="0"/>
        </w:rPr>
        <w:t>z</w:t>
      </w:r>
      <w:r w:rsidRPr="004D1120">
        <w:rPr>
          <w:rStyle w:val="Uwydatnienie"/>
          <w:rFonts w:ascii="Times New Roman" w:hAnsi="Times New Roman" w:cs="Times New Roman"/>
          <w:i w:val="0"/>
        </w:rPr>
        <w:t>eskulappabianice@o2.pl</w:t>
      </w:r>
      <w:r w:rsidRPr="004D1120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2A3BCA" w:rsidRPr="004D1120" w:rsidRDefault="002A3BCA" w:rsidP="003E048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4D1120">
        <w:rPr>
          <w:rFonts w:ascii="Times New Roman" w:hAnsi="Times New Roman" w:cs="Times New Roman"/>
          <w:bCs/>
          <w:shd w:val="clear" w:color="auto" w:fill="FFFFFF"/>
        </w:rPr>
        <w:t>Podmiot ten</w:t>
      </w:r>
      <w:r w:rsidR="003E048E" w:rsidRPr="004D1120">
        <w:rPr>
          <w:rFonts w:ascii="Times New Roman" w:hAnsi="Times New Roman" w:cs="Times New Roman"/>
          <w:bCs/>
          <w:shd w:val="clear" w:color="auto" w:fill="FFFFFF"/>
        </w:rPr>
        <w:t>,</w:t>
      </w:r>
      <w:r w:rsidRPr="004D1120">
        <w:rPr>
          <w:rFonts w:ascii="Times New Roman" w:hAnsi="Times New Roman" w:cs="Times New Roman"/>
          <w:bCs/>
          <w:shd w:val="clear" w:color="auto" w:fill="FFFFFF"/>
        </w:rPr>
        <w:t xml:space="preserve"> jest także administratorem danych użytkowników</w:t>
      </w:r>
      <w:r w:rsidR="00514E3D" w:rsidRPr="004D1120">
        <w:rPr>
          <w:rFonts w:ascii="Times New Roman" w:hAnsi="Times New Roman" w:cs="Times New Roman"/>
          <w:bCs/>
          <w:shd w:val="clear" w:color="auto" w:fill="FFFFFF"/>
        </w:rPr>
        <w:t xml:space="preserve"> (pacjentów)</w:t>
      </w:r>
      <w:r w:rsidRPr="004D1120">
        <w:rPr>
          <w:rFonts w:ascii="Times New Roman" w:hAnsi="Times New Roman" w:cs="Times New Roman"/>
          <w:bCs/>
          <w:shd w:val="clear" w:color="auto" w:fill="FFFFFF"/>
        </w:rPr>
        <w:t xml:space="preserve"> udostępnionych przez użytkownika lub pobranych </w:t>
      </w:r>
      <w:r w:rsidR="00C011D8" w:rsidRPr="004D1120">
        <w:rPr>
          <w:rFonts w:ascii="Times New Roman" w:hAnsi="Times New Roman" w:cs="Times New Roman"/>
          <w:bCs/>
          <w:shd w:val="clear" w:color="auto" w:fill="FFFFFF"/>
        </w:rPr>
        <w:t xml:space="preserve">od użytkownika </w:t>
      </w:r>
      <w:r w:rsidRPr="004D1120">
        <w:rPr>
          <w:rFonts w:ascii="Times New Roman" w:hAnsi="Times New Roman" w:cs="Times New Roman"/>
          <w:bCs/>
          <w:shd w:val="clear" w:color="auto" w:fill="FFFFFF"/>
        </w:rPr>
        <w:t xml:space="preserve">za pośrednictwem tej strony, z zastrzeżeniem ppkt.  4.1. i ppkt. 4.2. poniżej. </w:t>
      </w:r>
    </w:p>
    <w:p w:rsidR="002A3BCA" w:rsidRPr="004D1120" w:rsidRDefault="002A3BCA" w:rsidP="00A97E4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 xml:space="preserve">Administrator wyznaczył Inspektora Ochrony Danych (IOD), w osobie </w:t>
      </w:r>
      <w:r w:rsidR="003E3F03" w:rsidRPr="004D1120">
        <w:rPr>
          <w:rStyle w:val="Uwydatnienie"/>
          <w:i w:val="0"/>
          <w:sz w:val="22"/>
          <w:szCs w:val="22"/>
        </w:rPr>
        <w:t xml:space="preserve">                   </w:t>
      </w:r>
      <w:r w:rsidRPr="004D1120">
        <w:rPr>
          <w:rStyle w:val="Uwydatnienie"/>
          <w:i w:val="0"/>
          <w:sz w:val="22"/>
          <w:szCs w:val="22"/>
        </w:rPr>
        <w:t xml:space="preserve">r.pr. Krzysztofa Byjoch z którym może się  kontaktować w sprawach przetwarzania danych osobowych </w:t>
      </w:r>
      <w:r w:rsidR="003E3F03" w:rsidRPr="004D1120">
        <w:rPr>
          <w:rStyle w:val="Uwydatnienie"/>
          <w:i w:val="0"/>
          <w:sz w:val="22"/>
          <w:szCs w:val="22"/>
        </w:rPr>
        <w:t xml:space="preserve">użytkowników (pacjentów) </w:t>
      </w:r>
      <w:r w:rsidRPr="004D1120">
        <w:rPr>
          <w:rStyle w:val="Uwydatnienie"/>
          <w:i w:val="0"/>
          <w:sz w:val="22"/>
          <w:szCs w:val="22"/>
        </w:rPr>
        <w:t>lub korzystania z praw związanych z przetwarzaniem danych. Z IOD można się kontaktować w następujący sposób:</w:t>
      </w:r>
    </w:p>
    <w:p w:rsidR="002A3BCA" w:rsidRPr="004D1120" w:rsidRDefault="002A3BCA" w:rsidP="002A3BCA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Uwydatnienie"/>
          <w:i w:val="0"/>
          <w:iCs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a) listownie: ul. Grobelna 8, 95-200 Pabianice, z dopiskiem „Inspektor Ochrony Danych”.</w:t>
      </w:r>
    </w:p>
    <w:p w:rsidR="002A3BCA" w:rsidRPr="004D1120" w:rsidRDefault="002A3BCA" w:rsidP="002A3BCA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Uwydatnienie"/>
          <w:i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 xml:space="preserve">b) pocztą elektroniczną (e-mail) pod adresem: </w:t>
      </w:r>
      <w:r w:rsidR="00E81EAA" w:rsidRPr="004D1120">
        <w:rPr>
          <w:rStyle w:val="Uwydatnienie"/>
          <w:i w:val="0"/>
          <w:sz w:val="22"/>
          <w:szCs w:val="22"/>
        </w:rPr>
        <w:t>iod@eskulappabianice.pl</w:t>
      </w:r>
    </w:p>
    <w:p w:rsidR="002A3BCA" w:rsidRPr="004D1120" w:rsidRDefault="002A3BCA" w:rsidP="002A3BCA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iCs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c) telefonicznie: 42 215 60 37.</w:t>
      </w:r>
    </w:p>
    <w:p w:rsidR="002A3BCA" w:rsidRPr="004D1120" w:rsidRDefault="002A3BCA" w:rsidP="00A97E4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2"/>
          <w:szCs w:val="22"/>
        </w:rPr>
      </w:pPr>
      <w:r w:rsidRPr="004D1120">
        <w:rPr>
          <w:color w:val="000000" w:themeColor="text1"/>
          <w:sz w:val="22"/>
          <w:szCs w:val="22"/>
        </w:rPr>
        <w:t xml:space="preserve">Poradnia przykłada szczególną wagę do poszanowania prywatności pacjentów, w tym m.in. użytkowników odwiedzających strony: </w:t>
      </w:r>
      <w:hyperlink r:id="rId9" w:history="1">
        <w:r w:rsidR="00AA7C84" w:rsidRPr="004D1120">
          <w:rPr>
            <w:rStyle w:val="Hipercze"/>
            <w:color w:val="auto"/>
            <w:sz w:val="22"/>
            <w:szCs w:val="22"/>
          </w:rPr>
          <w:t>www.eskulappabianice.com.pl</w:t>
        </w:r>
      </w:hyperlink>
      <w:r w:rsidR="00AA7C84" w:rsidRPr="004D1120">
        <w:rPr>
          <w:sz w:val="22"/>
          <w:szCs w:val="22"/>
        </w:rPr>
        <w:t xml:space="preserve"> </w:t>
      </w:r>
      <w:r w:rsidRPr="004D1120">
        <w:rPr>
          <w:color w:val="000000" w:themeColor="text1"/>
          <w:sz w:val="22"/>
          <w:szCs w:val="22"/>
        </w:rPr>
        <w:t>Zależy nam na tym aby każda osoba miała pełną świadomość jakie dane pozyskujemy, w jakim celu oraz jak może chronić swoją prywatność. Jednocześnie dokładamy wszelkich starań, aby dane osobowe były przetwarzane nie tylko zgodnie z obowiązującymi przepisami prawa, ale również najwyższymi standardami bezpieczeństwa.</w:t>
      </w:r>
    </w:p>
    <w:p w:rsidR="002A3BCA" w:rsidRPr="004D1120" w:rsidRDefault="002A3BCA" w:rsidP="00A97E4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color w:val="000000" w:themeColor="text1"/>
          <w:sz w:val="22"/>
          <w:szCs w:val="22"/>
        </w:rPr>
        <w:t xml:space="preserve">Dokładamy szczególnych starań, aby dane osobowe były przetwarzane zgodnie z prawem, rzetelnie i w sposób przejrzysty. Dane są zbierane i przetwarzane w konkretnych, wyraźnych i prawnie uzasadnionych celach. Dokładamy starań, aby przetwarzać dane jedynie w niezbędnym zakresie oraz, by zawsze były prawidłowe i w razie potrzeby aktualizowane. Dane osobowe są przetwarzane w okresie nie dłuższym niż jest to niezbędne do realizacji </w:t>
      </w:r>
      <w:r w:rsidRPr="004D1120">
        <w:rPr>
          <w:color w:val="000000" w:themeColor="text1"/>
          <w:sz w:val="22"/>
          <w:szCs w:val="22"/>
        </w:rPr>
        <w:lastRenderedPageBreak/>
        <w:t xml:space="preserve">celów przetwarzania lub nie dłużej niż to wynika z przepisów prawa. Za nadrzędną wartość przyjmujemy dbałość o integralność </w:t>
      </w:r>
      <w:r w:rsidRPr="004D1120">
        <w:rPr>
          <w:sz w:val="22"/>
          <w:szCs w:val="22"/>
        </w:rPr>
        <w:t>oraz poufność danych osobowych.</w:t>
      </w:r>
    </w:p>
    <w:p w:rsidR="005E4268" w:rsidRPr="004D1120" w:rsidRDefault="002A3BCA" w:rsidP="00A97E4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z w:val="22"/>
          <w:szCs w:val="22"/>
        </w:rPr>
        <w:t>Korzystając z</w:t>
      </w:r>
      <w:r w:rsidR="00AA7C84" w:rsidRPr="004D1120">
        <w:rPr>
          <w:sz w:val="22"/>
          <w:szCs w:val="22"/>
        </w:rPr>
        <w:t xml:space="preserve">e strony internetowej </w:t>
      </w:r>
      <w:hyperlink r:id="rId10" w:history="1">
        <w:r w:rsidR="00AA7C84" w:rsidRPr="004D1120">
          <w:rPr>
            <w:rStyle w:val="Hipercze"/>
            <w:color w:val="auto"/>
            <w:sz w:val="22"/>
            <w:szCs w:val="22"/>
          </w:rPr>
          <w:t>www.eskulappabianice.com.pl</w:t>
        </w:r>
      </w:hyperlink>
      <w:r w:rsidR="00AA7C84" w:rsidRPr="004D1120">
        <w:rPr>
          <w:sz w:val="22"/>
          <w:szCs w:val="22"/>
        </w:rPr>
        <w:t xml:space="preserve"> </w:t>
      </w:r>
      <w:r w:rsidRPr="004D1120">
        <w:rPr>
          <w:sz w:val="22"/>
          <w:szCs w:val="22"/>
        </w:rPr>
        <w:t>każdy użytkownik akceptuje zasady zawarte w niniejszej Polityce prywatności</w:t>
      </w:r>
      <w:r w:rsidR="00DA2805" w:rsidRPr="004D1120">
        <w:rPr>
          <w:sz w:val="22"/>
          <w:szCs w:val="22"/>
        </w:rPr>
        <w:t xml:space="preserve"> i Plików Cookies</w:t>
      </w:r>
      <w:r w:rsidR="00AA7C84" w:rsidRPr="004D1120">
        <w:rPr>
          <w:sz w:val="22"/>
          <w:szCs w:val="22"/>
        </w:rPr>
        <w:t>.</w:t>
      </w:r>
    </w:p>
    <w:p w:rsidR="005E4268" w:rsidRPr="004D1120" w:rsidRDefault="00D70658" w:rsidP="00A97E4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2"/>
          <w:szCs w:val="22"/>
        </w:rPr>
      </w:pPr>
      <w:r w:rsidRPr="004D1120">
        <w:rPr>
          <w:spacing w:val="1"/>
          <w:sz w:val="22"/>
          <w:szCs w:val="22"/>
        </w:rPr>
        <w:t>Przedstawione w tym dokumencie z</w:t>
      </w:r>
      <w:r w:rsidR="00AD0CCC" w:rsidRPr="004D1120">
        <w:rPr>
          <w:spacing w:val="1"/>
          <w:sz w:val="22"/>
          <w:szCs w:val="22"/>
        </w:rPr>
        <w:t xml:space="preserve">asady </w:t>
      </w:r>
      <w:r w:rsidRPr="004D1120">
        <w:rPr>
          <w:spacing w:val="1"/>
          <w:sz w:val="22"/>
          <w:szCs w:val="22"/>
        </w:rPr>
        <w:t>d</w:t>
      </w:r>
      <w:r w:rsidR="00AD0CCC" w:rsidRPr="004D1120">
        <w:rPr>
          <w:spacing w:val="1"/>
          <w:sz w:val="22"/>
          <w:szCs w:val="22"/>
        </w:rPr>
        <w:t>otyczą zachowania prywatności i plików cookie</w:t>
      </w:r>
      <w:r w:rsidRPr="004D1120">
        <w:rPr>
          <w:spacing w:val="1"/>
          <w:sz w:val="22"/>
          <w:szCs w:val="22"/>
        </w:rPr>
        <w:t>s</w:t>
      </w:r>
      <w:r w:rsidR="00AD0CCC" w:rsidRPr="004D1120">
        <w:rPr>
          <w:spacing w:val="1"/>
          <w:sz w:val="22"/>
          <w:szCs w:val="22"/>
        </w:rPr>
        <w:t xml:space="preserve"> </w:t>
      </w:r>
      <w:r w:rsidRPr="004D1120">
        <w:rPr>
          <w:spacing w:val="1"/>
          <w:sz w:val="22"/>
          <w:szCs w:val="22"/>
        </w:rPr>
        <w:t xml:space="preserve">oraz </w:t>
      </w:r>
      <w:r w:rsidR="00AD0CCC" w:rsidRPr="004D1120">
        <w:rPr>
          <w:spacing w:val="1"/>
          <w:sz w:val="22"/>
          <w:szCs w:val="22"/>
        </w:rPr>
        <w:t xml:space="preserve">określają sposób, w jaki </w:t>
      </w:r>
      <w:r w:rsidRPr="004D1120">
        <w:rPr>
          <w:spacing w:val="1"/>
          <w:sz w:val="22"/>
          <w:szCs w:val="22"/>
        </w:rPr>
        <w:t xml:space="preserve">Poradnia </w:t>
      </w:r>
      <w:r w:rsidR="007700BD" w:rsidRPr="004D1120">
        <w:rPr>
          <w:spacing w:val="1"/>
          <w:sz w:val="22"/>
          <w:szCs w:val="22"/>
        </w:rPr>
        <w:t xml:space="preserve">pozyskuje, </w:t>
      </w:r>
      <w:r w:rsidR="00AD0CCC" w:rsidRPr="004D1120">
        <w:rPr>
          <w:spacing w:val="1"/>
          <w:sz w:val="22"/>
          <w:szCs w:val="22"/>
        </w:rPr>
        <w:t xml:space="preserve">przetwarza i wykorzystuje dane osobowe </w:t>
      </w:r>
      <w:r w:rsidR="00B859C3" w:rsidRPr="004D1120">
        <w:rPr>
          <w:spacing w:val="1"/>
          <w:sz w:val="22"/>
          <w:szCs w:val="22"/>
        </w:rPr>
        <w:t>pacjentów (zamiennie: użytkowników)</w:t>
      </w:r>
      <w:r w:rsidR="007700BD" w:rsidRPr="004D1120">
        <w:rPr>
          <w:spacing w:val="1"/>
          <w:sz w:val="22"/>
          <w:szCs w:val="22"/>
        </w:rPr>
        <w:t xml:space="preserve">, w drodze następujących procesów: </w:t>
      </w:r>
    </w:p>
    <w:p w:rsidR="005E4268" w:rsidRPr="004D1120" w:rsidRDefault="0070518D" w:rsidP="005E4268">
      <w:pPr>
        <w:pStyle w:val="Normalny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a) </w:t>
      </w:r>
      <w:r w:rsidR="007700BD" w:rsidRPr="004D1120">
        <w:rPr>
          <w:spacing w:val="1"/>
          <w:sz w:val="22"/>
          <w:szCs w:val="22"/>
        </w:rPr>
        <w:t xml:space="preserve">odbiór informacji dobrowolnie podawanych przez użytkowników poprzez ich wprowadzenie w formularzu lub podanie w związku z prowadzeniem korespondencji z Poradnią;  </w:t>
      </w:r>
    </w:p>
    <w:p w:rsidR="005E4268" w:rsidRPr="004D1120" w:rsidRDefault="0070518D" w:rsidP="005E4268">
      <w:pPr>
        <w:pStyle w:val="Normalny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b) </w:t>
      </w:r>
      <w:r w:rsidR="007700BD" w:rsidRPr="004D1120">
        <w:rPr>
          <w:spacing w:val="1"/>
          <w:sz w:val="22"/>
          <w:szCs w:val="22"/>
        </w:rPr>
        <w:t>zapisywanie w urządzeniach końcowych plików cookies;</w:t>
      </w:r>
    </w:p>
    <w:p w:rsidR="005E4268" w:rsidRPr="004D1120" w:rsidRDefault="0070518D" w:rsidP="005E4268">
      <w:pPr>
        <w:pStyle w:val="Normalny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c) </w:t>
      </w:r>
      <w:r w:rsidR="007700BD" w:rsidRPr="004D1120">
        <w:rPr>
          <w:spacing w:val="1"/>
          <w:sz w:val="22"/>
          <w:szCs w:val="22"/>
        </w:rPr>
        <w:t xml:space="preserve">gromadzenie logów serwera www oraz operatora hostingowego strony </w:t>
      </w:r>
      <w:hyperlink r:id="rId11" w:history="1">
        <w:r w:rsidR="007700BD" w:rsidRPr="004D1120">
          <w:rPr>
            <w:rStyle w:val="Hipercze"/>
            <w:color w:val="auto"/>
            <w:sz w:val="22"/>
            <w:szCs w:val="22"/>
          </w:rPr>
          <w:t>www.eskulappabianice.com.pl</w:t>
        </w:r>
      </w:hyperlink>
    </w:p>
    <w:p w:rsidR="00A97E42" w:rsidRPr="004D1120" w:rsidRDefault="0070518D" w:rsidP="00A97E42">
      <w:pPr>
        <w:pStyle w:val="NormalnyWeb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sz w:val="22"/>
          <w:szCs w:val="22"/>
        </w:rPr>
      </w:pPr>
      <w:r w:rsidRPr="004D1120">
        <w:rPr>
          <w:sz w:val="22"/>
          <w:szCs w:val="22"/>
        </w:rPr>
        <w:t>d)</w:t>
      </w:r>
      <w:r w:rsidR="007700BD" w:rsidRPr="004D1120">
        <w:rPr>
          <w:sz w:val="22"/>
          <w:szCs w:val="22"/>
        </w:rPr>
        <w:t xml:space="preserve"> działanie narzędzi analitycznych szczegółowo opisanych w niniejszej „Polityce </w:t>
      </w:r>
      <w:r w:rsidR="00DA2805" w:rsidRPr="004D1120">
        <w:rPr>
          <w:sz w:val="22"/>
          <w:szCs w:val="22"/>
        </w:rPr>
        <w:t>prywatności i Plików C</w:t>
      </w:r>
      <w:r w:rsidR="007700BD" w:rsidRPr="004D1120">
        <w:rPr>
          <w:sz w:val="22"/>
          <w:szCs w:val="22"/>
        </w:rPr>
        <w:t>ookies”.</w:t>
      </w:r>
    </w:p>
    <w:p w:rsidR="00A97E42" w:rsidRPr="004D1120" w:rsidRDefault="00A97E42" w:rsidP="00A97E4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z w:val="22"/>
          <w:szCs w:val="22"/>
        </w:rPr>
        <w:t xml:space="preserve">Nie udostępniamy jednej uniwersalnej klauzuli informacyjnej, natomiast obowiązek informacyjny realizujemy w ramach każdego zadania (ryzyka) z osobna. Szczegółowy katalog usług znajduje się na stronie: </w:t>
      </w:r>
      <w:hyperlink r:id="rId12" w:history="1">
        <w:r w:rsidRPr="004D1120">
          <w:rPr>
            <w:rStyle w:val="Hipercze"/>
            <w:color w:val="auto"/>
            <w:sz w:val="22"/>
            <w:szCs w:val="22"/>
          </w:rPr>
          <w:t>www.eskulappabianice.com.pl</w:t>
        </w:r>
      </w:hyperlink>
      <w:r w:rsidRPr="004D1120">
        <w:rPr>
          <w:sz w:val="22"/>
          <w:szCs w:val="22"/>
        </w:rPr>
        <w:t xml:space="preserve">, </w:t>
      </w:r>
      <w:r w:rsidRPr="004D1120">
        <w:rPr>
          <w:bCs/>
          <w:sz w:val="22"/>
          <w:szCs w:val="22"/>
        </w:rPr>
        <w:t>gdzie w zakładce „Dla Pacjenta”, opublikowano wszystkie klauzule informacyjne.</w:t>
      </w:r>
    </w:p>
    <w:p w:rsidR="003E3F03" w:rsidRPr="004D1120" w:rsidRDefault="0046630C" w:rsidP="00C87A3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z w:val="22"/>
          <w:szCs w:val="22"/>
        </w:rPr>
        <w:t xml:space="preserve">Niniejsza Polityka prywatności </w:t>
      </w:r>
      <w:r w:rsidR="00DA2805" w:rsidRPr="004D1120">
        <w:rPr>
          <w:sz w:val="22"/>
          <w:szCs w:val="22"/>
        </w:rPr>
        <w:t>i Plików C</w:t>
      </w:r>
      <w:r w:rsidRPr="004D1120">
        <w:rPr>
          <w:sz w:val="22"/>
          <w:szCs w:val="22"/>
        </w:rPr>
        <w:t>ookies została wprowadzona w dniu 20 września 2021 r.</w:t>
      </w:r>
    </w:p>
    <w:p w:rsidR="0087530A" w:rsidRPr="004D1120" w:rsidRDefault="0087530A" w:rsidP="0087530A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</w:p>
    <w:p w:rsidR="005E4268" w:rsidRPr="004D1120" w:rsidRDefault="00D70658" w:rsidP="003E3F0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b/>
          <w:spacing w:val="1"/>
          <w:sz w:val="22"/>
          <w:szCs w:val="22"/>
        </w:rPr>
        <w:t>2.</w:t>
      </w:r>
      <w:r w:rsidR="004B2101" w:rsidRPr="004D1120">
        <w:rPr>
          <w:b/>
          <w:spacing w:val="1"/>
          <w:sz w:val="22"/>
          <w:szCs w:val="22"/>
        </w:rPr>
        <w:t xml:space="preserve"> </w:t>
      </w:r>
      <w:r w:rsidR="00AF43D4" w:rsidRPr="004D1120">
        <w:rPr>
          <w:b/>
          <w:spacing w:val="1"/>
          <w:sz w:val="22"/>
          <w:szCs w:val="22"/>
        </w:rPr>
        <w:t>Zasady przetwarzania</w:t>
      </w:r>
      <w:r w:rsidRPr="004D1120">
        <w:rPr>
          <w:b/>
          <w:spacing w:val="1"/>
          <w:sz w:val="22"/>
          <w:szCs w:val="22"/>
        </w:rPr>
        <w:t xml:space="preserve"> danych osobowych</w:t>
      </w:r>
    </w:p>
    <w:p w:rsidR="00CD7090" w:rsidRPr="004D1120" w:rsidRDefault="001E7E35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1"/>
          <w:sz w:val="22"/>
          <w:szCs w:val="22"/>
        </w:rPr>
      </w:pPr>
      <w:r w:rsidRPr="004D1120">
        <w:rPr>
          <w:b/>
          <w:spacing w:val="1"/>
          <w:sz w:val="22"/>
          <w:szCs w:val="22"/>
        </w:rPr>
        <w:t>2.1. Zasady ogólne</w:t>
      </w:r>
      <w:r w:rsidR="00D70658" w:rsidRPr="004D1120">
        <w:rPr>
          <w:b/>
          <w:spacing w:val="1"/>
          <w:sz w:val="22"/>
          <w:szCs w:val="22"/>
        </w:rPr>
        <w:t xml:space="preserve"> </w:t>
      </w:r>
    </w:p>
    <w:p w:rsidR="00CD7090" w:rsidRPr="004D1120" w:rsidRDefault="0070518D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1. Zarówno Poradnia, jak i wszelkie inne podmioty przetwarzające dane użytkownika (pacjenta) w związku z korzystaniem ze strony </w:t>
      </w:r>
      <w:hyperlink r:id="rId13" w:history="1">
        <w:r w:rsidRPr="004D1120">
          <w:rPr>
            <w:rStyle w:val="Hipercze"/>
            <w:color w:val="auto"/>
            <w:sz w:val="22"/>
            <w:szCs w:val="22"/>
          </w:rPr>
          <w:t>www.eskulappabianice.com.pl</w:t>
        </w:r>
      </w:hyperlink>
      <w:r w:rsidRPr="004D1120">
        <w:rPr>
          <w:sz w:val="22"/>
          <w:szCs w:val="22"/>
        </w:rPr>
        <w:t xml:space="preserve"> zobowiązane są </w:t>
      </w:r>
      <w:r w:rsidR="003E3F03" w:rsidRPr="004D1120">
        <w:rPr>
          <w:sz w:val="22"/>
          <w:szCs w:val="22"/>
        </w:rPr>
        <w:t xml:space="preserve">do stosowania </w:t>
      </w:r>
      <w:r w:rsidRPr="004D1120">
        <w:rPr>
          <w:sz w:val="22"/>
          <w:szCs w:val="22"/>
        </w:rPr>
        <w:t>niżej określon</w:t>
      </w:r>
      <w:r w:rsidR="003E3F03" w:rsidRPr="004D1120">
        <w:rPr>
          <w:sz w:val="22"/>
          <w:szCs w:val="22"/>
        </w:rPr>
        <w:t>ych</w:t>
      </w:r>
      <w:r w:rsidRPr="004D1120">
        <w:rPr>
          <w:sz w:val="22"/>
          <w:szCs w:val="22"/>
        </w:rPr>
        <w:t xml:space="preserve"> zasad</w:t>
      </w:r>
      <w:r w:rsidR="007C121A" w:rsidRPr="004D1120">
        <w:rPr>
          <w:sz w:val="22"/>
          <w:szCs w:val="22"/>
        </w:rPr>
        <w:t>. Jakiekolwiek na</w:t>
      </w:r>
      <w:r w:rsidRPr="004D1120">
        <w:rPr>
          <w:sz w:val="22"/>
          <w:szCs w:val="22"/>
        </w:rPr>
        <w:t>ruszenie wskazanych zasad przez administratora lub podmiot przetwarzający dane upoważnia użytkownika (pacjenta) do skorzystania z przysługujących mu następujących praw:</w:t>
      </w:r>
    </w:p>
    <w:p w:rsidR="00122F20" w:rsidRPr="004D1120" w:rsidRDefault="0070518D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iCs w:val="0"/>
          <w:spacing w:val="1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a) dostępu do treści swoich danych osobowych (art. 15 RODO)</w:t>
      </w:r>
    </w:p>
    <w:p w:rsidR="00122F20" w:rsidRPr="004D1120" w:rsidRDefault="0070518D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iCs w:val="0"/>
          <w:color w:val="000000" w:themeColor="text1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b) uzyskania kopii swoich danych osobowych (art. 15 RODO)</w:t>
      </w:r>
    </w:p>
    <w:p w:rsidR="00122F20" w:rsidRPr="004D1120" w:rsidRDefault="0070518D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iCs w:val="0"/>
          <w:color w:val="000000" w:themeColor="text1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lastRenderedPageBreak/>
        <w:t xml:space="preserve">c) żądania sprostowania danych osobowych (art. 16 RODO) </w:t>
      </w:r>
    </w:p>
    <w:p w:rsidR="00122F20" w:rsidRPr="004D1120" w:rsidRDefault="0070518D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iCs w:val="0"/>
          <w:color w:val="000000" w:themeColor="text1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d) żądania usunięcia niektórych danych np. numeru telefonu o</w:t>
      </w:r>
      <w:r w:rsidR="00CD7090" w:rsidRPr="004D1120">
        <w:rPr>
          <w:rStyle w:val="Uwydatnienie"/>
          <w:i w:val="0"/>
          <w:sz w:val="22"/>
          <w:szCs w:val="22"/>
        </w:rPr>
        <w:t xml:space="preserve">raz danych, których minął okres </w:t>
      </w:r>
      <w:r w:rsidRPr="004D1120">
        <w:rPr>
          <w:rStyle w:val="Uwydatnienie"/>
          <w:i w:val="0"/>
          <w:sz w:val="22"/>
          <w:szCs w:val="22"/>
        </w:rPr>
        <w:t>przechowywania (art. 17 RODO)</w:t>
      </w:r>
    </w:p>
    <w:p w:rsidR="00122F20" w:rsidRPr="004D1120" w:rsidRDefault="0070518D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iCs w:val="0"/>
          <w:color w:val="000000" w:themeColor="text1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e) żądania ograniczenia przetwarzania (art. 18 RODO)</w:t>
      </w:r>
    </w:p>
    <w:p w:rsidR="00122F20" w:rsidRPr="004D1120" w:rsidRDefault="0070518D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iCs w:val="0"/>
          <w:color w:val="000000" w:themeColor="text1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f) wniesienie sprzeciwu wobec przetwarzania danych osobowych (art. 21 RODO)</w:t>
      </w:r>
    </w:p>
    <w:p w:rsidR="00122F20" w:rsidRPr="004D1120" w:rsidRDefault="0070518D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g) przeniesienie danych (art. 20 RODO)</w:t>
      </w:r>
    </w:p>
    <w:p w:rsidR="00122F20" w:rsidRPr="004D1120" w:rsidRDefault="0070518D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z w:val="22"/>
          <w:szCs w:val="22"/>
        </w:rPr>
        <w:t>2. Korzystnie ze wskazanych uprawnień może zostać ograniczone lub wyłączone jedynie na mocy powszechnie obowiązujących przepisów prawa, do których stosowania jest zobowiązany Administrator.</w:t>
      </w:r>
    </w:p>
    <w:p w:rsidR="00C87A30" w:rsidRPr="004D1120" w:rsidRDefault="0070518D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z w:val="22"/>
          <w:szCs w:val="22"/>
        </w:rPr>
        <w:t xml:space="preserve">3. Jeśli prawa pacjenta zostaną naruszone nieprawidłowym przetwarzaniem danych wówczas przysługuje użytkownikowi (pacjentowi) </w:t>
      </w:r>
      <w:r w:rsidRPr="004D1120">
        <w:rPr>
          <w:rStyle w:val="Uwydatnienie"/>
          <w:i w:val="0"/>
          <w:sz w:val="22"/>
          <w:szCs w:val="22"/>
        </w:rPr>
        <w:t>prawo do wniesienia skargi do organu nadzorczego, którym jest Prezes Urzędu Ochrony Danych Osobowych,</w:t>
      </w:r>
      <w:r w:rsidRPr="004D1120">
        <w:rPr>
          <w:rStyle w:val="Uwydatnienie"/>
          <w:sz w:val="22"/>
          <w:szCs w:val="22"/>
        </w:rPr>
        <w:t xml:space="preserve"> </w:t>
      </w:r>
      <w:r w:rsidRPr="004D1120">
        <w:rPr>
          <w:sz w:val="22"/>
          <w:szCs w:val="22"/>
        </w:rPr>
        <w:t xml:space="preserve">ul. Stawki 2, 00-193 Warszawa, fax. 22 531-03-01, </w:t>
      </w:r>
      <w:hyperlink r:id="rId14" w:history="1">
        <w:r w:rsidR="00122F20" w:rsidRPr="004D1120">
          <w:rPr>
            <w:rStyle w:val="Hipercze"/>
            <w:sz w:val="22"/>
            <w:szCs w:val="22"/>
          </w:rPr>
          <w:t>kancelaria@uodo.gov.pl</w:t>
        </w:r>
      </w:hyperlink>
    </w:p>
    <w:p w:rsidR="0087530A" w:rsidRPr="004D1120" w:rsidRDefault="0087530A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z w:val="22"/>
          <w:szCs w:val="22"/>
        </w:rPr>
      </w:pPr>
    </w:p>
    <w:p w:rsidR="003E048E" w:rsidRPr="004D1120" w:rsidRDefault="00CD7090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z w:val="22"/>
          <w:szCs w:val="22"/>
        </w:rPr>
      </w:pPr>
      <w:r w:rsidRPr="004D1120">
        <w:rPr>
          <w:b/>
          <w:sz w:val="22"/>
          <w:szCs w:val="22"/>
        </w:rPr>
        <w:t>2</w:t>
      </w:r>
      <w:r w:rsidR="001E7E35" w:rsidRPr="004D1120">
        <w:rPr>
          <w:b/>
          <w:sz w:val="22"/>
          <w:szCs w:val="22"/>
        </w:rPr>
        <w:t xml:space="preserve">.2. Dane w korespondencji elektronicznej </w:t>
      </w:r>
    </w:p>
    <w:p w:rsidR="003E048E" w:rsidRPr="004D1120" w:rsidRDefault="00023138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>1</w:t>
      </w:r>
      <w:r w:rsidR="003E048E" w:rsidRPr="004D1120">
        <w:rPr>
          <w:spacing w:val="1"/>
          <w:sz w:val="22"/>
          <w:szCs w:val="22"/>
        </w:rPr>
        <w:t>.</w:t>
      </w:r>
      <w:r w:rsidRPr="004D1120">
        <w:rPr>
          <w:spacing w:val="1"/>
          <w:sz w:val="22"/>
          <w:szCs w:val="22"/>
        </w:rPr>
        <w:t xml:space="preserve"> Poradnia przetwarza dane w celach kontaktowych zgodnie z inicjatywą pacjenta. </w:t>
      </w:r>
    </w:p>
    <w:p w:rsidR="003E048E" w:rsidRPr="004D1120" w:rsidRDefault="003E048E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>2.</w:t>
      </w:r>
      <w:r w:rsidR="001E7E35" w:rsidRPr="004D1120">
        <w:rPr>
          <w:spacing w:val="1"/>
          <w:sz w:val="22"/>
          <w:szCs w:val="22"/>
        </w:rPr>
        <w:t xml:space="preserve"> </w:t>
      </w:r>
      <w:r w:rsidR="00D70658" w:rsidRPr="004D1120">
        <w:rPr>
          <w:spacing w:val="1"/>
          <w:sz w:val="22"/>
          <w:szCs w:val="22"/>
        </w:rPr>
        <w:t xml:space="preserve">Stronę Poradni </w:t>
      </w:r>
      <w:r w:rsidR="004B2101" w:rsidRPr="004D1120">
        <w:rPr>
          <w:spacing w:val="1"/>
          <w:sz w:val="22"/>
          <w:szCs w:val="22"/>
        </w:rPr>
        <w:t>można odwiedzać z zachowaniem anonimowości oraz bez podawania swoich danych</w:t>
      </w:r>
      <w:r w:rsidR="00D70658" w:rsidRPr="004D1120">
        <w:rPr>
          <w:spacing w:val="1"/>
          <w:sz w:val="22"/>
          <w:szCs w:val="22"/>
        </w:rPr>
        <w:t xml:space="preserve"> osobowych, jednakże </w:t>
      </w:r>
      <w:r w:rsidR="004B2101" w:rsidRPr="004D1120">
        <w:rPr>
          <w:spacing w:val="1"/>
          <w:sz w:val="22"/>
          <w:szCs w:val="22"/>
        </w:rPr>
        <w:t xml:space="preserve">podczas pierwszej wizyty na </w:t>
      </w:r>
      <w:r w:rsidR="004F44A2" w:rsidRPr="004D1120">
        <w:rPr>
          <w:spacing w:val="1"/>
          <w:sz w:val="22"/>
          <w:szCs w:val="22"/>
        </w:rPr>
        <w:t>stronie</w:t>
      </w:r>
      <w:r w:rsidR="004B2101" w:rsidRPr="004D1120">
        <w:rPr>
          <w:spacing w:val="1"/>
          <w:sz w:val="22"/>
          <w:szCs w:val="22"/>
        </w:rPr>
        <w:t xml:space="preserve"> </w:t>
      </w:r>
      <w:r w:rsidR="00087650" w:rsidRPr="004D1120">
        <w:rPr>
          <w:spacing w:val="1"/>
          <w:sz w:val="22"/>
          <w:szCs w:val="22"/>
        </w:rPr>
        <w:t xml:space="preserve">Poradnia </w:t>
      </w:r>
      <w:r w:rsidR="004B2101" w:rsidRPr="004D1120">
        <w:rPr>
          <w:spacing w:val="1"/>
          <w:sz w:val="22"/>
          <w:szCs w:val="22"/>
        </w:rPr>
        <w:t>poprosi</w:t>
      </w:r>
      <w:r w:rsidR="00087650" w:rsidRPr="004D1120">
        <w:rPr>
          <w:spacing w:val="1"/>
          <w:sz w:val="22"/>
          <w:szCs w:val="22"/>
        </w:rPr>
        <w:t xml:space="preserve"> </w:t>
      </w:r>
      <w:r w:rsidR="004B2101" w:rsidRPr="004D1120">
        <w:rPr>
          <w:spacing w:val="1"/>
          <w:sz w:val="22"/>
          <w:szCs w:val="22"/>
        </w:rPr>
        <w:t>o wyrażenie zgody na umieszczenie plików cookie</w:t>
      </w:r>
      <w:r w:rsidR="00D70658" w:rsidRPr="004D1120">
        <w:rPr>
          <w:spacing w:val="1"/>
          <w:sz w:val="22"/>
          <w:szCs w:val="22"/>
        </w:rPr>
        <w:t>s</w:t>
      </w:r>
      <w:r w:rsidR="004B2101" w:rsidRPr="004D1120">
        <w:rPr>
          <w:spacing w:val="1"/>
          <w:sz w:val="22"/>
          <w:szCs w:val="22"/>
        </w:rPr>
        <w:t xml:space="preserve"> na urządzeniu oraz śledzenie zachowania w witrynie. </w:t>
      </w:r>
    </w:p>
    <w:p w:rsidR="003E048E" w:rsidRPr="004D1120" w:rsidRDefault="00CD7090" w:rsidP="00CD7090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>3</w:t>
      </w:r>
      <w:r w:rsidR="001E7E35" w:rsidRPr="004D1120">
        <w:rPr>
          <w:spacing w:val="1"/>
          <w:sz w:val="22"/>
          <w:szCs w:val="22"/>
        </w:rPr>
        <w:t xml:space="preserve">. </w:t>
      </w:r>
      <w:r w:rsidR="004F44A2" w:rsidRPr="004D1120">
        <w:rPr>
          <w:spacing w:val="1"/>
          <w:sz w:val="22"/>
          <w:szCs w:val="22"/>
        </w:rPr>
        <w:t xml:space="preserve">Działanie takie pomaga </w:t>
      </w:r>
      <w:r w:rsidR="004B2101" w:rsidRPr="004D1120">
        <w:rPr>
          <w:spacing w:val="1"/>
          <w:sz w:val="22"/>
          <w:szCs w:val="22"/>
        </w:rPr>
        <w:t xml:space="preserve">nam lepiej zrozumieć sposób korzystania z naszej </w:t>
      </w:r>
      <w:r w:rsidR="004F44A2" w:rsidRPr="004D1120">
        <w:rPr>
          <w:spacing w:val="1"/>
          <w:sz w:val="22"/>
          <w:szCs w:val="22"/>
        </w:rPr>
        <w:t xml:space="preserve">strony przez </w:t>
      </w:r>
      <w:r w:rsidR="004A3A87" w:rsidRPr="004D1120">
        <w:rPr>
          <w:spacing w:val="1"/>
          <w:sz w:val="22"/>
          <w:szCs w:val="22"/>
        </w:rPr>
        <w:t>użytkowników (</w:t>
      </w:r>
      <w:r w:rsidR="004F44A2" w:rsidRPr="004D1120">
        <w:rPr>
          <w:spacing w:val="1"/>
          <w:sz w:val="22"/>
          <w:szCs w:val="22"/>
        </w:rPr>
        <w:t>pacjentów</w:t>
      </w:r>
      <w:r w:rsidR="004A3A87" w:rsidRPr="004D1120">
        <w:rPr>
          <w:spacing w:val="1"/>
          <w:sz w:val="22"/>
          <w:szCs w:val="22"/>
        </w:rPr>
        <w:t>)</w:t>
      </w:r>
      <w:r w:rsidR="004B2101" w:rsidRPr="004D1120">
        <w:rPr>
          <w:spacing w:val="1"/>
          <w:sz w:val="22"/>
          <w:szCs w:val="22"/>
        </w:rPr>
        <w:t xml:space="preserve"> oraz poprawić oferty i usługi </w:t>
      </w:r>
      <w:r w:rsidR="004F44A2" w:rsidRPr="004D1120">
        <w:rPr>
          <w:spacing w:val="1"/>
          <w:sz w:val="22"/>
          <w:szCs w:val="22"/>
        </w:rPr>
        <w:t>na naszej stronie.</w:t>
      </w:r>
      <w:r w:rsidR="004B2101" w:rsidRPr="004D1120">
        <w:rPr>
          <w:spacing w:val="1"/>
          <w:sz w:val="22"/>
          <w:szCs w:val="22"/>
        </w:rPr>
        <w:t xml:space="preserve"> Jeżeli użytkownik nie wyraża zgody na powyższe praktyki i chce pozostać całkowicie anonimowy, może wybrać opcję niewyrażania zgody lub </w:t>
      </w:r>
      <w:r w:rsidR="003E3296" w:rsidRPr="004D1120">
        <w:rPr>
          <w:spacing w:val="1"/>
          <w:sz w:val="22"/>
          <w:szCs w:val="22"/>
        </w:rPr>
        <w:t>może wycofać zgodę ze skutkiem na</w:t>
      </w:r>
      <w:r w:rsidR="004B2101" w:rsidRPr="004D1120">
        <w:rPr>
          <w:spacing w:val="1"/>
          <w:sz w:val="22"/>
          <w:szCs w:val="22"/>
        </w:rPr>
        <w:t xml:space="preserve"> przyszłoś</w:t>
      </w:r>
      <w:r w:rsidR="003E3296" w:rsidRPr="004D1120">
        <w:rPr>
          <w:spacing w:val="1"/>
          <w:sz w:val="22"/>
          <w:szCs w:val="22"/>
        </w:rPr>
        <w:t>ć</w:t>
      </w:r>
      <w:r w:rsidR="004B2101" w:rsidRPr="004D1120">
        <w:rPr>
          <w:spacing w:val="1"/>
          <w:sz w:val="22"/>
          <w:szCs w:val="22"/>
        </w:rPr>
        <w:t>, przez użycie dostępnego mechanizmu rezygnacji</w:t>
      </w:r>
      <w:r w:rsidR="005B0B82" w:rsidRPr="004D1120">
        <w:rPr>
          <w:spacing w:val="1"/>
          <w:sz w:val="22"/>
          <w:szCs w:val="22"/>
        </w:rPr>
        <w:t xml:space="preserve">. </w:t>
      </w:r>
      <w:r w:rsidR="004B2101" w:rsidRPr="004D1120">
        <w:rPr>
          <w:spacing w:val="1"/>
          <w:sz w:val="22"/>
          <w:szCs w:val="22"/>
        </w:rPr>
        <w:t>W takim przypadku zbierzemy tylko niektóre informacje anonimowe, które nie dotyczą bezpośrednio danej osoby</w:t>
      </w:r>
      <w:r w:rsidR="005B0B82" w:rsidRPr="004D1120">
        <w:rPr>
          <w:spacing w:val="1"/>
          <w:sz w:val="22"/>
          <w:szCs w:val="22"/>
        </w:rPr>
        <w:t xml:space="preserve">, a odnoszą się przykładowo do </w:t>
      </w:r>
      <w:r w:rsidR="004B2101" w:rsidRPr="004D1120">
        <w:rPr>
          <w:spacing w:val="1"/>
          <w:sz w:val="22"/>
          <w:szCs w:val="22"/>
        </w:rPr>
        <w:t>liczb</w:t>
      </w:r>
      <w:r w:rsidR="005B0B82" w:rsidRPr="004D1120">
        <w:rPr>
          <w:spacing w:val="1"/>
          <w:sz w:val="22"/>
          <w:szCs w:val="22"/>
        </w:rPr>
        <w:t>y odwiedzających naszą stronę</w:t>
      </w:r>
      <w:r w:rsidR="004B2101" w:rsidRPr="004D1120">
        <w:rPr>
          <w:spacing w:val="1"/>
          <w:sz w:val="22"/>
          <w:szCs w:val="22"/>
        </w:rPr>
        <w:t>, schemat</w:t>
      </w:r>
      <w:r w:rsidR="004A3A87" w:rsidRPr="004D1120">
        <w:rPr>
          <w:spacing w:val="1"/>
          <w:sz w:val="22"/>
          <w:szCs w:val="22"/>
        </w:rPr>
        <w:t>ów</w:t>
      </w:r>
      <w:r w:rsidR="004B2101" w:rsidRPr="004D1120">
        <w:rPr>
          <w:spacing w:val="1"/>
          <w:sz w:val="22"/>
          <w:szCs w:val="22"/>
        </w:rPr>
        <w:t xml:space="preserve"> przeglądania oraz obszar</w:t>
      </w:r>
      <w:r w:rsidR="004A3A87" w:rsidRPr="004D1120">
        <w:rPr>
          <w:spacing w:val="1"/>
          <w:sz w:val="22"/>
          <w:szCs w:val="22"/>
        </w:rPr>
        <w:t>ów</w:t>
      </w:r>
      <w:r w:rsidR="004B2101" w:rsidRPr="004D1120">
        <w:rPr>
          <w:spacing w:val="1"/>
          <w:sz w:val="22"/>
          <w:szCs w:val="22"/>
        </w:rPr>
        <w:t xml:space="preserve"> zainteresowa</w:t>
      </w:r>
      <w:r w:rsidR="005B0B82" w:rsidRPr="004D1120">
        <w:rPr>
          <w:spacing w:val="1"/>
          <w:sz w:val="22"/>
          <w:szCs w:val="22"/>
        </w:rPr>
        <w:t>ń</w:t>
      </w:r>
      <w:r w:rsidR="004B2101" w:rsidRPr="004D1120">
        <w:rPr>
          <w:spacing w:val="1"/>
          <w:sz w:val="22"/>
          <w:szCs w:val="22"/>
        </w:rPr>
        <w:t xml:space="preserve">. </w:t>
      </w:r>
      <w:r w:rsidR="005B0B82" w:rsidRPr="004D1120">
        <w:rPr>
          <w:spacing w:val="1"/>
          <w:sz w:val="22"/>
          <w:szCs w:val="22"/>
        </w:rPr>
        <w:t>Informacje te analizujemy</w:t>
      </w:r>
      <w:r w:rsidR="004B2101" w:rsidRPr="004D1120">
        <w:rPr>
          <w:spacing w:val="1"/>
          <w:sz w:val="22"/>
          <w:szCs w:val="22"/>
        </w:rPr>
        <w:t xml:space="preserve">, aby zrozumieć, w jaki sposób nasi </w:t>
      </w:r>
      <w:r w:rsidR="005B0B82" w:rsidRPr="004D1120">
        <w:rPr>
          <w:spacing w:val="1"/>
          <w:sz w:val="22"/>
          <w:szCs w:val="22"/>
        </w:rPr>
        <w:t xml:space="preserve">pacjenci </w:t>
      </w:r>
      <w:r w:rsidR="004B2101" w:rsidRPr="004D1120">
        <w:rPr>
          <w:spacing w:val="1"/>
          <w:sz w:val="22"/>
          <w:szCs w:val="22"/>
        </w:rPr>
        <w:t>korzystają z</w:t>
      </w:r>
      <w:r w:rsidR="005B0B82" w:rsidRPr="004D1120">
        <w:rPr>
          <w:spacing w:val="1"/>
          <w:sz w:val="22"/>
          <w:szCs w:val="22"/>
        </w:rPr>
        <w:t>e</w:t>
      </w:r>
      <w:r w:rsidR="004B2101" w:rsidRPr="004D1120">
        <w:rPr>
          <w:spacing w:val="1"/>
          <w:sz w:val="22"/>
          <w:szCs w:val="22"/>
        </w:rPr>
        <w:t xml:space="preserve"> </w:t>
      </w:r>
      <w:r w:rsidR="005B0B82" w:rsidRPr="004D1120">
        <w:rPr>
          <w:spacing w:val="1"/>
          <w:sz w:val="22"/>
          <w:szCs w:val="22"/>
        </w:rPr>
        <w:t>strony</w:t>
      </w:r>
      <w:r w:rsidR="004B2101" w:rsidRPr="004D1120">
        <w:rPr>
          <w:spacing w:val="1"/>
          <w:sz w:val="22"/>
          <w:szCs w:val="22"/>
        </w:rPr>
        <w:t xml:space="preserve">, ocenić trendy, statystyki oraz potrzeby naszych </w:t>
      </w:r>
      <w:r w:rsidR="005B0B82" w:rsidRPr="004D1120">
        <w:rPr>
          <w:spacing w:val="1"/>
          <w:sz w:val="22"/>
          <w:szCs w:val="22"/>
        </w:rPr>
        <w:t>pacjentów</w:t>
      </w:r>
      <w:r w:rsidR="004B2101" w:rsidRPr="004D1120">
        <w:rPr>
          <w:spacing w:val="1"/>
          <w:sz w:val="22"/>
          <w:szCs w:val="22"/>
        </w:rPr>
        <w:t xml:space="preserve">, co pomaga nam w poprawieniu naszej </w:t>
      </w:r>
      <w:r w:rsidR="005B0B82" w:rsidRPr="004D1120">
        <w:rPr>
          <w:spacing w:val="1"/>
          <w:sz w:val="22"/>
          <w:szCs w:val="22"/>
        </w:rPr>
        <w:t xml:space="preserve">strony </w:t>
      </w:r>
      <w:r w:rsidR="004B2101" w:rsidRPr="004D1120">
        <w:rPr>
          <w:spacing w:val="1"/>
          <w:sz w:val="22"/>
          <w:szCs w:val="22"/>
        </w:rPr>
        <w:t>oraz w lepszej o</w:t>
      </w:r>
      <w:r w:rsidR="005B0B82" w:rsidRPr="004D1120">
        <w:rPr>
          <w:spacing w:val="1"/>
          <w:sz w:val="22"/>
          <w:szCs w:val="22"/>
        </w:rPr>
        <w:t>bsłudze pacjenta</w:t>
      </w:r>
      <w:r w:rsidR="004B2101" w:rsidRPr="004D1120">
        <w:rPr>
          <w:spacing w:val="1"/>
          <w:sz w:val="22"/>
          <w:szCs w:val="22"/>
        </w:rPr>
        <w:t>.</w:t>
      </w:r>
    </w:p>
    <w:p w:rsidR="00C87A30" w:rsidRPr="004D1120" w:rsidRDefault="003E048E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4. </w:t>
      </w:r>
      <w:r w:rsidR="00C53487" w:rsidRPr="004D1120">
        <w:rPr>
          <w:spacing w:val="1"/>
          <w:sz w:val="22"/>
          <w:szCs w:val="22"/>
        </w:rPr>
        <w:t>W przypadku, gdy pacjent wyrazi zgodę na umieszczenie plików cookies na urządzeniu oraz śledzenie zachowania w witrynie</w:t>
      </w:r>
      <w:r w:rsidR="004A3A87" w:rsidRPr="004D1120">
        <w:rPr>
          <w:spacing w:val="1"/>
          <w:sz w:val="22"/>
          <w:szCs w:val="22"/>
        </w:rPr>
        <w:t>,</w:t>
      </w:r>
      <w:r w:rsidR="00C53487" w:rsidRPr="004D1120">
        <w:rPr>
          <w:spacing w:val="1"/>
          <w:sz w:val="22"/>
          <w:szCs w:val="22"/>
        </w:rPr>
        <w:t xml:space="preserve"> wówczas </w:t>
      </w:r>
      <w:r w:rsidR="004B2101" w:rsidRPr="004D1120">
        <w:rPr>
          <w:spacing w:val="1"/>
          <w:sz w:val="22"/>
          <w:szCs w:val="22"/>
        </w:rPr>
        <w:t>otrzymane dane osobowe możemy wykorzystywać tylko w postaci anonimowej (</w:t>
      </w:r>
      <w:r w:rsidR="004B2101" w:rsidRPr="004D1120">
        <w:rPr>
          <w:i/>
          <w:iCs/>
          <w:spacing w:val="1"/>
          <w:sz w:val="22"/>
          <w:szCs w:val="22"/>
        </w:rPr>
        <w:t>tzn.</w:t>
      </w:r>
      <w:r w:rsidR="004B2101" w:rsidRPr="004D1120">
        <w:rPr>
          <w:spacing w:val="1"/>
          <w:sz w:val="22"/>
          <w:szCs w:val="22"/>
        </w:rPr>
        <w:t xml:space="preserve"> w formie uniemożliwiającej zidentyfikowanie osoby, która nie pozwala na ustalenie </w:t>
      </w:r>
      <w:r w:rsidR="004A3A87" w:rsidRPr="004D1120">
        <w:rPr>
          <w:spacing w:val="1"/>
          <w:sz w:val="22"/>
          <w:szCs w:val="22"/>
        </w:rPr>
        <w:t xml:space="preserve">jej </w:t>
      </w:r>
      <w:r w:rsidR="004B2101" w:rsidRPr="004D1120">
        <w:rPr>
          <w:spacing w:val="1"/>
          <w:sz w:val="22"/>
          <w:szCs w:val="22"/>
        </w:rPr>
        <w:t>tożsamości)</w:t>
      </w:r>
      <w:r w:rsidR="004A3A87" w:rsidRPr="004D1120">
        <w:rPr>
          <w:spacing w:val="1"/>
          <w:sz w:val="22"/>
          <w:szCs w:val="22"/>
        </w:rPr>
        <w:t>,</w:t>
      </w:r>
      <w:r w:rsidR="004B2101" w:rsidRPr="004D1120">
        <w:rPr>
          <w:spacing w:val="1"/>
          <w:sz w:val="22"/>
          <w:szCs w:val="22"/>
        </w:rPr>
        <w:t xml:space="preserve"> do celów statystycznych oraz do oceny wewnętrznej sposobu </w:t>
      </w:r>
      <w:r w:rsidR="004B2101" w:rsidRPr="004D1120">
        <w:rPr>
          <w:spacing w:val="1"/>
          <w:sz w:val="22"/>
          <w:szCs w:val="22"/>
        </w:rPr>
        <w:lastRenderedPageBreak/>
        <w:t>poprawienia naszych produktów i usług. Dane nie będą przetwarzane do celów innych lub poz</w:t>
      </w:r>
      <w:r w:rsidR="00C53487" w:rsidRPr="004D1120">
        <w:rPr>
          <w:spacing w:val="1"/>
          <w:sz w:val="22"/>
          <w:szCs w:val="22"/>
        </w:rPr>
        <w:t>a zakresem niniejszej „Polityki p</w:t>
      </w:r>
      <w:r w:rsidR="004B2101" w:rsidRPr="004D1120">
        <w:rPr>
          <w:spacing w:val="1"/>
          <w:sz w:val="22"/>
          <w:szCs w:val="22"/>
        </w:rPr>
        <w:t>rywatności</w:t>
      </w:r>
      <w:r w:rsidR="00C53487" w:rsidRPr="004D1120">
        <w:rPr>
          <w:spacing w:val="1"/>
          <w:sz w:val="22"/>
          <w:szCs w:val="22"/>
        </w:rPr>
        <w:t xml:space="preserve"> i plików cookies”</w:t>
      </w:r>
      <w:r w:rsidR="004B2101" w:rsidRPr="004D1120">
        <w:rPr>
          <w:spacing w:val="1"/>
          <w:sz w:val="22"/>
          <w:szCs w:val="22"/>
        </w:rPr>
        <w:t xml:space="preserve">, z wyjątkiem sytuacji dozwolonych lub wymaganych przez </w:t>
      </w:r>
      <w:r w:rsidR="0085334B" w:rsidRPr="004D1120">
        <w:rPr>
          <w:spacing w:val="1"/>
          <w:sz w:val="22"/>
          <w:szCs w:val="22"/>
        </w:rPr>
        <w:t>przepisy prawa</w:t>
      </w:r>
      <w:r w:rsidR="004B2101" w:rsidRPr="004D1120">
        <w:rPr>
          <w:spacing w:val="1"/>
          <w:sz w:val="22"/>
          <w:szCs w:val="22"/>
        </w:rPr>
        <w:t>.</w:t>
      </w:r>
    </w:p>
    <w:p w:rsidR="0087530A" w:rsidRPr="004D1120" w:rsidRDefault="0087530A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1"/>
          <w:sz w:val="22"/>
          <w:szCs w:val="22"/>
        </w:rPr>
      </w:pPr>
    </w:p>
    <w:p w:rsidR="003E048E" w:rsidRPr="004D1120" w:rsidRDefault="003E3296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1"/>
          <w:sz w:val="22"/>
          <w:szCs w:val="22"/>
        </w:rPr>
      </w:pPr>
      <w:r w:rsidRPr="004D1120">
        <w:rPr>
          <w:b/>
          <w:spacing w:val="1"/>
          <w:sz w:val="22"/>
          <w:szCs w:val="22"/>
        </w:rPr>
        <w:t>2.</w:t>
      </w:r>
      <w:r w:rsidR="00452B18" w:rsidRPr="004D1120">
        <w:rPr>
          <w:b/>
          <w:spacing w:val="1"/>
          <w:sz w:val="22"/>
          <w:szCs w:val="22"/>
        </w:rPr>
        <w:t>3. Formularz kontaktowy</w:t>
      </w:r>
    </w:p>
    <w:p w:rsidR="003E048E" w:rsidRPr="004D1120" w:rsidRDefault="00023138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1. </w:t>
      </w:r>
      <w:r w:rsidR="00452B18" w:rsidRPr="004D1120">
        <w:rPr>
          <w:spacing w:val="1"/>
          <w:sz w:val="22"/>
          <w:szCs w:val="22"/>
        </w:rPr>
        <w:t>Poradnia z</w:t>
      </w:r>
      <w:r w:rsidR="004B2101" w:rsidRPr="004D1120">
        <w:rPr>
          <w:spacing w:val="1"/>
          <w:sz w:val="22"/>
          <w:szCs w:val="22"/>
        </w:rPr>
        <w:t xml:space="preserve">biera dane osobowe przekazane dobrowolnie przez </w:t>
      </w:r>
      <w:r w:rsidR="00452B18" w:rsidRPr="004D1120">
        <w:rPr>
          <w:spacing w:val="1"/>
          <w:sz w:val="22"/>
          <w:szCs w:val="22"/>
        </w:rPr>
        <w:t xml:space="preserve">pacjenta </w:t>
      </w:r>
      <w:r w:rsidR="004B2101" w:rsidRPr="004D1120">
        <w:rPr>
          <w:spacing w:val="1"/>
          <w:sz w:val="22"/>
          <w:szCs w:val="22"/>
        </w:rPr>
        <w:t>w przypadku kontaktu z n</w:t>
      </w:r>
      <w:r w:rsidR="00452B18" w:rsidRPr="004D1120">
        <w:rPr>
          <w:spacing w:val="1"/>
          <w:sz w:val="22"/>
          <w:szCs w:val="22"/>
        </w:rPr>
        <w:t>ami przez formularz kontaktowy na stronie w zakładce „</w:t>
      </w:r>
      <w:r w:rsidR="00C87A30" w:rsidRPr="004D1120">
        <w:rPr>
          <w:spacing w:val="1"/>
          <w:sz w:val="22"/>
          <w:szCs w:val="22"/>
        </w:rPr>
        <w:t>K</w:t>
      </w:r>
      <w:r w:rsidR="00452B18" w:rsidRPr="004D1120">
        <w:rPr>
          <w:spacing w:val="1"/>
          <w:sz w:val="22"/>
          <w:szCs w:val="22"/>
        </w:rPr>
        <w:t>ontakt”</w:t>
      </w:r>
      <w:r w:rsidR="004B2101" w:rsidRPr="004D1120">
        <w:rPr>
          <w:spacing w:val="1"/>
          <w:sz w:val="22"/>
          <w:szCs w:val="22"/>
        </w:rPr>
        <w:t xml:space="preserve">, na przykład po wysłaniu pytania lub zgłoszenia </w:t>
      </w:r>
      <w:r w:rsidR="00E43A7E" w:rsidRPr="004D1120">
        <w:rPr>
          <w:spacing w:val="1"/>
          <w:sz w:val="22"/>
          <w:szCs w:val="22"/>
        </w:rPr>
        <w:t>skargi</w:t>
      </w:r>
      <w:r w:rsidR="00516306" w:rsidRPr="004D1120">
        <w:rPr>
          <w:spacing w:val="1"/>
          <w:sz w:val="22"/>
          <w:szCs w:val="22"/>
        </w:rPr>
        <w:t xml:space="preserve">. </w:t>
      </w:r>
      <w:r w:rsidR="004B2101" w:rsidRPr="004D1120">
        <w:rPr>
          <w:spacing w:val="1"/>
          <w:sz w:val="22"/>
          <w:szCs w:val="22"/>
        </w:rPr>
        <w:t xml:space="preserve">Jeżeli nie określono inaczej w niniejszej </w:t>
      </w:r>
      <w:r w:rsidR="00516306" w:rsidRPr="004D1120">
        <w:rPr>
          <w:spacing w:val="1"/>
          <w:sz w:val="22"/>
          <w:szCs w:val="22"/>
        </w:rPr>
        <w:t>„P</w:t>
      </w:r>
      <w:r w:rsidR="00DA2805" w:rsidRPr="004D1120">
        <w:rPr>
          <w:spacing w:val="1"/>
          <w:sz w:val="22"/>
          <w:szCs w:val="22"/>
        </w:rPr>
        <w:t>olityce prywatności i P</w:t>
      </w:r>
      <w:r w:rsidR="004B2101" w:rsidRPr="004D1120">
        <w:rPr>
          <w:spacing w:val="1"/>
          <w:sz w:val="22"/>
          <w:szCs w:val="22"/>
        </w:rPr>
        <w:t xml:space="preserve">lików </w:t>
      </w:r>
      <w:r w:rsidR="00516306" w:rsidRPr="004D1120">
        <w:rPr>
          <w:spacing w:val="1"/>
          <w:sz w:val="22"/>
          <w:szCs w:val="22"/>
        </w:rPr>
        <w:t>Cookie</w:t>
      </w:r>
      <w:r w:rsidR="00C849F7" w:rsidRPr="004D1120">
        <w:rPr>
          <w:spacing w:val="1"/>
          <w:sz w:val="22"/>
          <w:szCs w:val="22"/>
        </w:rPr>
        <w:t>s</w:t>
      </w:r>
      <w:r w:rsidR="00516306" w:rsidRPr="004D1120">
        <w:rPr>
          <w:spacing w:val="1"/>
          <w:sz w:val="22"/>
          <w:szCs w:val="22"/>
        </w:rPr>
        <w:t>”</w:t>
      </w:r>
      <w:r w:rsidR="004B2101" w:rsidRPr="004D1120">
        <w:rPr>
          <w:spacing w:val="1"/>
          <w:sz w:val="22"/>
          <w:szCs w:val="22"/>
        </w:rPr>
        <w:t xml:space="preserve">, dane nie będą wykorzystywane bez zgody </w:t>
      </w:r>
      <w:r w:rsidR="00516306" w:rsidRPr="004D1120">
        <w:rPr>
          <w:spacing w:val="1"/>
          <w:sz w:val="22"/>
          <w:szCs w:val="22"/>
        </w:rPr>
        <w:t>pacjenta</w:t>
      </w:r>
      <w:r w:rsidR="004B2101" w:rsidRPr="004D1120">
        <w:rPr>
          <w:spacing w:val="1"/>
          <w:sz w:val="22"/>
          <w:szCs w:val="22"/>
        </w:rPr>
        <w:t xml:space="preserve"> do celów innych niż rozpatrzenie </w:t>
      </w:r>
      <w:r w:rsidR="00516306" w:rsidRPr="004D1120">
        <w:rPr>
          <w:spacing w:val="1"/>
          <w:sz w:val="22"/>
          <w:szCs w:val="22"/>
        </w:rPr>
        <w:t>pytania/</w:t>
      </w:r>
      <w:r w:rsidR="00E43A7E" w:rsidRPr="004D1120">
        <w:rPr>
          <w:spacing w:val="1"/>
          <w:sz w:val="22"/>
          <w:szCs w:val="22"/>
        </w:rPr>
        <w:t>skargi</w:t>
      </w:r>
      <w:r w:rsidR="004B2101" w:rsidRPr="004D1120">
        <w:rPr>
          <w:spacing w:val="1"/>
          <w:sz w:val="22"/>
          <w:szCs w:val="22"/>
        </w:rPr>
        <w:t xml:space="preserve"> oraz nie będą wykorzystywane do innych celów, jeżeli nie jest to jednoznacznie dozwolone lub wymagane przez </w:t>
      </w:r>
      <w:r w:rsidR="00516306" w:rsidRPr="004D1120">
        <w:rPr>
          <w:spacing w:val="1"/>
          <w:sz w:val="22"/>
          <w:szCs w:val="22"/>
        </w:rPr>
        <w:t>przepisy prawa.</w:t>
      </w:r>
      <w:r w:rsidR="00E43A7E" w:rsidRPr="004D1120">
        <w:rPr>
          <w:spacing w:val="1"/>
          <w:sz w:val="22"/>
          <w:szCs w:val="22"/>
        </w:rPr>
        <w:t xml:space="preserve"> Pytania/skargi</w:t>
      </w:r>
      <w:r w:rsidR="004B2101" w:rsidRPr="004D1120">
        <w:rPr>
          <w:spacing w:val="1"/>
          <w:sz w:val="22"/>
          <w:szCs w:val="22"/>
        </w:rPr>
        <w:t xml:space="preserve"> będą rozpatrywane przez </w:t>
      </w:r>
      <w:r w:rsidR="00E43A7E" w:rsidRPr="004D1120">
        <w:rPr>
          <w:spacing w:val="1"/>
          <w:sz w:val="22"/>
          <w:szCs w:val="22"/>
        </w:rPr>
        <w:t>Poradnię.</w:t>
      </w:r>
      <w:r w:rsidR="00571F7D" w:rsidRPr="004D1120">
        <w:rPr>
          <w:spacing w:val="1"/>
          <w:sz w:val="22"/>
          <w:szCs w:val="22"/>
        </w:rPr>
        <w:t xml:space="preserve"> </w:t>
      </w:r>
    </w:p>
    <w:p w:rsidR="003E048E" w:rsidRPr="004D1120" w:rsidRDefault="00571F7D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2. Przetwarzanie danych osobowych przez Poradnię w celach innych niż wskazane w pkt. 1 wymaga uprzedniej zgody użytkownika (pacjenta). Warunkiem wyrażenia przez użytkownika (pacjenta) kolejnej zgody jest uzyskanie przez użytkownika (pacjenta) </w:t>
      </w:r>
      <w:r w:rsidR="00162044" w:rsidRPr="004D1120">
        <w:rPr>
          <w:spacing w:val="1"/>
          <w:sz w:val="22"/>
          <w:szCs w:val="22"/>
        </w:rPr>
        <w:t>od Poradni informacji o celach</w:t>
      </w:r>
      <w:r w:rsidR="000257D7" w:rsidRPr="004D1120">
        <w:rPr>
          <w:spacing w:val="1"/>
          <w:sz w:val="22"/>
          <w:szCs w:val="22"/>
        </w:rPr>
        <w:t xml:space="preserve">, </w:t>
      </w:r>
      <w:r w:rsidR="00162044" w:rsidRPr="004D1120">
        <w:rPr>
          <w:spacing w:val="1"/>
          <w:sz w:val="22"/>
          <w:szCs w:val="22"/>
        </w:rPr>
        <w:t xml:space="preserve">sposobach, odbiorcach oraz czasie przetwarzania danych. </w:t>
      </w:r>
    </w:p>
    <w:p w:rsidR="003E048E" w:rsidRPr="004D1120" w:rsidRDefault="000257D7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3</w:t>
      </w:r>
      <w:r w:rsidR="00023138" w:rsidRPr="004D1120">
        <w:rPr>
          <w:rStyle w:val="Uwydatnienie"/>
          <w:i w:val="0"/>
          <w:sz w:val="22"/>
          <w:szCs w:val="22"/>
        </w:rPr>
        <w:t xml:space="preserve">. </w:t>
      </w:r>
      <w:r w:rsidR="00087650" w:rsidRPr="004D1120">
        <w:rPr>
          <w:rStyle w:val="Uwydatnienie"/>
          <w:i w:val="0"/>
          <w:sz w:val="22"/>
          <w:szCs w:val="22"/>
        </w:rPr>
        <w:t xml:space="preserve">Administrator dane uzyskane w korespondencji elektronicznej przetwarza: </w:t>
      </w:r>
    </w:p>
    <w:p w:rsidR="003E048E" w:rsidRPr="004D1120" w:rsidRDefault="00087650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z w:val="22"/>
          <w:szCs w:val="22"/>
        </w:rPr>
        <w:t>a) na podstawie art. 6 ust. 1 lit. f</w:t>
      </w:r>
      <w:r w:rsidR="00023138" w:rsidRPr="004D1120">
        <w:rPr>
          <w:sz w:val="22"/>
          <w:szCs w:val="22"/>
        </w:rPr>
        <w:t>)</w:t>
      </w:r>
      <w:r w:rsidRPr="004D1120">
        <w:rPr>
          <w:sz w:val="22"/>
          <w:szCs w:val="22"/>
        </w:rPr>
        <w:t xml:space="preserve"> RODO – tj. prawnie uzasadnionego interesu realizowanego</w:t>
      </w:r>
      <w:r w:rsidR="003E048E" w:rsidRPr="004D1120">
        <w:rPr>
          <w:sz w:val="22"/>
          <w:szCs w:val="22"/>
        </w:rPr>
        <w:t xml:space="preserve"> </w:t>
      </w:r>
      <w:r w:rsidRPr="004D1120">
        <w:rPr>
          <w:sz w:val="22"/>
          <w:szCs w:val="22"/>
        </w:rPr>
        <w:t>przez Administratora tj.: w celu umożliwienia Administratorowi udzi</w:t>
      </w:r>
      <w:r w:rsidR="00915EB0" w:rsidRPr="004D1120">
        <w:rPr>
          <w:sz w:val="22"/>
          <w:szCs w:val="22"/>
        </w:rPr>
        <w:t>elenia użytkownikowi (pacjentowi</w:t>
      </w:r>
      <w:r w:rsidRPr="004D1120">
        <w:rPr>
          <w:sz w:val="22"/>
          <w:szCs w:val="22"/>
        </w:rPr>
        <w:t>) odpowiedzi na zadane pytanie, skargę, wniosek lub inne zgłoszenia oraz w celu umożliwienia Administratorowi obrony przed ewentualnymi roszczeniami lub umożliwienia Administratorowi ustalenia lub dochodzenia roszczeń;</w:t>
      </w:r>
    </w:p>
    <w:p w:rsidR="003E048E" w:rsidRPr="004D1120" w:rsidRDefault="00023138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z w:val="22"/>
          <w:szCs w:val="22"/>
        </w:rPr>
        <w:t>b</w:t>
      </w:r>
      <w:r w:rsidR="00087650" w:rsidRPr="004D1120">
        <w:rPr>
          <w:sz w:val="22"/>
          <w:szCs w:val="22"/>
        </w:rPr>
        <w:t>) na podstawie art. 6 ust. 1 lit</w:t>
      </w:r>
      <w:r w:rsidRPr="004D1120">
        <w:rPr>
          <w:sz w:val="22"/>
          <w:szCs w:val="22"/>
        </w:rPr>
        <w:t>.</w:t>
      </w:r>
      <w:r w:rsidR="00087650" w:rsidRPr="004D1120">
        <w:rPr>
          <w:sz w:val="22"/>
          <w:szCs w:val="22"/>
        </w:rPr>
        <w:t xml:space="preserve"> b</w:t>
      </w:r>
      <w:r w:rsidRPr="004D1120">
        <w:rPr>
          <w:sz w:val="22"/>
          <w:szCs w:val="22"/>
        </w:rPr>
        <w:t>)</w:t>
      </w:r>
      <w:r w:rsidR="00087650" w:rsidRPr="004D1120">
        <w:rPr>
          <w:sz w:val="22"/>
          <w:szCs w:val="22"/>
        </w:rPr>
        <w:t xml:space="preserve"> RODO – tj. w celu w celu realizacji zawartej umowy lub</w:t>
      </w:r>
      <w:r w:rsidR="003E048E" w:rsidRPr="004D1120">
        <w:rPr>
          <w:sz w:val="22"/>
          <w:szCs w:val="22"/>
        </w:rPr>
        <w:t xml:space="preserve"> </w:t>
      </w:r>
      <w:r w:rsidR="00087650" w:rsidRPr="004D1120">
        <w:rPr>
          <w:sz w:val="22"/>
          <w:szCs w:val="22"/>
        </w:rPr>
        <w:t>podjęcia c</w:t>
      </w:r>
      <w:r w:rsidRPr="004D1120">
        <w:rPr>
          <w:sz w:val="22"/>
          <w:szCs w:val="22"/>
        </w:rPr>
        <w:t xml:space="preserve">zynności na rzecz jej zawarcia; </w:t>
      </w:r>
    </w:p>
    <w:p w:rsidR="003E048E" w:rsidRPr="004D1120" w:rsidRDefault="000257D7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4</w:t>
      </w:r>
      <w:r w:rsidR="00023138" w:rsidRPr="004D1120">
        <w:rPr>
          <w:rStyle w:val="Uwydatnienie"/>
          <w:i w:val="0"/>
          <w:sz w:val="22"/>
          <w:szCs w:val="22"/>
        </w:rPr>
        <w:t>. W związku z przetwarzaniem danych w celach wymienionych wcześniej dane osobowe mogą być udostępnione innym odbiorcom danych osobowych.</w:t>
      </w:r>
    </w:p>
    <w:p w:rsidR="003E048E" w:rsidRPr="004D1120" w:rsidRDefault="000257D7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5</w:t>
      </w:r>
      <w:r w:rsidR="00023138" w:rsidRPr="004D1120">
        <w:rPr>
          <w:rStyle w:val="Uwydatnienie"/>
          <w:i w:val="0"/>
          <w:sz w:val="22"/>
          <w:szCs w:val="22"/>
        </w:rPr>
        <w:t xml:space="preserve">. Odbiorcami danych osobowych mogą być tylko podmioty uprawnione do odbioru danych i tylko na podstawie przepisów prawa. </w:t>
      </w:r>
    </w:p>
    <w:p w:rsidR="003E048E" w:rsidRPr="004D1120" w:rsidRDefault="000257D7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6</w:t>
      </w:r>
      <w:r w:rsidR="00023138" w:rsidRPr="004D1120">
        <w:rPr>
          <w:rStyle w:val="Uwydatnienie"/>
          <w:i w:val="0"/>
          <w:sz w:val="22"/>
          <w:szCs w:val="22"/>
        </w:rPr>
        <w:t>. Dodatkowo dane osobowe mogą być udostępniane:</w:t>
      </w:r>
    </w:p>
    <w:p w:rsidR="003E048E" w:rsidRPr="004D1120" w:rsidRDefault="00023138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 xml:space="preserve">a) podmiotom, z którymi Administrator zawarł umowę w związku z realizacją usług zaopatrujących Administratora w rozwiązania techniczne </w:t>
      </w:r>
      <w:r w:rsidRPr="004D1120">
        <w:rPr>
          <w:sz w:val="22"/>
          <w:szCs w:val="22"/>
        </w:rPr>
        <w:t>(w tym dostawcy rozwiązań IT, podmioty odpowiedzialne za serwisowania sprzętu);</w:t>
      </w:r>
    </w:p>
    <w:p w:rsidR="003E048E" w:rsidRPr="004D1120" w:rsidRDefault="00023138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 xml:space="preserve">b) dostawcom usług teleinformatycznych; </w:t>
      </w:r>
    </w:p>
    <w:p w:rsidR="003E048E" w:rsidRPr="004D1120" w:rsidRDefault="00023138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lastRenderedPageBreak/>
        <w:t>c) dostawcom usług prawnych i doradczych oraz wspierających Administratora w dochodzeniu należnych roszczeń, w szczególności kancelariom prawnym oraz zewnętrznym audytorom.</w:t>
      </w:r>
    </w:p>
    <w:p w:rsidR="003E048E" w:rsidRPr="004D1120" w:rsidRDefault="000257D7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7</w:t>
      </w:r>
      <w:r w:rsidR="00FB2E03" w:rsidRPr="004D1120">
        <w:rPr>
          <w:rStyle w:val="Uwydatnienie"/>
          <w:i w:val="0"/>
          <w:sz w:val="22"/>
          <w:szCs w:val="22"/>
        </w:rPr>
        <w:t xml:space="preserve">. Osoby oraz firmy wymienione w pkt. </w:t>
      </w:r>
      <w:r w:rsidRPr="004D1120">
        <w:rPr>
          <w:rStyle w:val="Uwydatnienie"/>
          <w:i w:val="0"/>
          <w:sz w:val="22"/>
          <w:szCs w:val="22"/>
        </w:rPr>
        <w:t>6</w:t>
      </w:r>
      <w:r w:rsidR="00FB2E03" w:rsidRPr="004D1120">
        <w:rPr>
          <w:rStyle w:val="Uwydatnienie"/>
          <w:i w:val="0"/>
          <w:sz w:val="22"/>
          <w:szCs w:val="22"/>
        </w:rPr>
        <w:t xml:space="preserve"> lit a) – c) zostały zobowiązane przez Poradnię do nieprzekazywania danych oraz do ich zabezpieczenia przed dostępem jakichkolwiek innych osób. Wymienione osoby mogą przetwarzać dane wyłącznie w zakresie oraz czasie niezbędnym do wykonania łączącej je z Poradnią umów o realizację usług, a także obsługi formalnej i doradczej.  </w:t>
      </w:r>
    </w:p>
    <w:p w:rsidR="003E048E" w:rsidRPr="004D1120" w:rsidRDefault="000257D7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8</w:t>
      </w:r>
      <w:r w:rsidR="00FB2E03" w:rsidRPr="004D1120">
        <w:rPr>
          <w:rStyle w:val="Uwydatnienie"/>
          <w:i w:val="0"/>
          <w:sz w:val="22"/>
          <w:szCs w:val="22"/>
        </w:rPr>
        <w:t>. Pacjent wyraża zgodę na udostępnieni</w:t>
      </w:r>
      <w:r w:rsidRPr="004D1120">
        <w:rPr>
          <w:rStyle w:val="Uwydatnienie"/>
          <w:i w:val="0"/>
          <w:sz w:val="22"/>
          <w:szCs w:val="22"/>
        </w:rPr>
        <w:t xml:space="preserve">e danych zawartych w formularzu, w celach określonych w pkt. 3 </w:t>
      </w:r>
      <w:r w:rsidR="00FB2E03" w:rsidRPr="004D1120">
        <w:rPr>
          <w:rStyle w:val="Uwydatnienie"/>
          <w:i w:val="0"/>
          <w:sz w:val="22"/>
          <w:szCs w:val="22"/>
        </w:rPr>
        <w:t xml:space="preserve">poprzez zaakceptowanie niniejszego dokumentu </w:t>
      </w:r>
      <w:r w:rsidR="00DA2805" w:rsidRPr="004D1120">
        <w:rPr>
          <w:rStyle w:val="Uwydatnienie"/>
          <w:i w:val="0"/>
          <w:sz w:val="22"/>
          <w:szCs w:val="22"/>
        </w:rPr>
        <w:t>„Polityka prywatności i Plików C</w:t>
      </w:r>
      <w:r w:rsidR="00FB2E03" w:rsidRPr="004D1120">
        <w:rPr>
          <w:rStyle w:val="Uwydatnienie"/>
          <w:i w:val="0"/>
          <w:sz w:val="22"/>
          <w:szCs w:val="22"/>
        </w:rPr>
        <w:t>ookies”.</w:t>
      </w:r>
    </w:p>
    <w:p w:rsidR="003E048E" w:rsidRPr="004D1120" w:rsidRDefault="000257D7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>9</w:t>
      </w:r>
      <w:r w:rsidR="00023138" w:rsidRPr="004D1120">
        <w:rPr>
          <w:rStyle w:val="Uwydatnienie"/>
          <w:i w:val="0"/>
          <w:sz w:val="22"/>
          <w:szCs w:val="22"/>
        </w:rPr>
        <w:t>. Administrator nie zamierza przekazywać danych osobowych do państwa trzeciego lub organizacji międzynarodowej.</w:t>
      </w:r>
    </w:p>
    <w:p w:rsidR="003E048E" w:rsidRPr="004D1120" w:rsidRDefault="00DC5658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>10</w:t>
      </w:r>
      <w:r w:rsidR="00571F7D" w:rsidRPr="004D1120">
        <w:rPr>
          <w:spacing w:val="1"/>
          <w:sz w:val="22"/>
          <w:szCs w:val="22"/>
        </w:rPr>
        <w:t>. Dane udostępniane w celu prowadzenia z nami korespondencji są przez nas zabezpieczone przed dostępem osób trzecich za pomocą adekwatnych środków technicznych, tec</w:t>
      </w:r>
      <w:r w:rsidR="00C87A30" w:rsidRPr="004D1120">
        <w:rPr>
          <w:spacing w:val="1"/>
          <w:sz w:val="22"/>
          <w:szCs w:val="22"/>
        </w:rPr>
        <w:t>hnologicznych i organizacyjnych.</w:t>
      </w:r>
      <w:r w:rsidR="00571F7D" w:rsidRPr="004D1120">
        <w:rPr>
          <w:spacing w:val="1"/>
          <w:sz w:val="22"/>
          <w:szCs w:val="22"/>
        </w:rPr>
        <w:t xml:space="preserve"> Dane te są usuwane w terminie 1 roku od zakończenia wątku, łącznie z korespondencją, chyba, że zachowanie wątku jest niezbędne dla ustalenia lub dochodzenia roszczeń administratora</w:t>
      </w:r>
      <w:r w:rsidR="00C87A30" w:rsidRPr="004D1120">
        <w:rPr>
          <w:spacing w:val="1"/>
          <w:sz w:val="22"/>
          <w:szCs w:val="22"/>
        </w:rPr>
        <w:t>. W</w:t>
      </w:r>
      <w:r w:rsidR="00571F7D" w:rsidRPr="004D1120">
        <w:rPr>
          <w:spacing w:val="1"/>
          <w:sz w:val="22"/>
          <w:szCs w:val="22"/>
        </w:rPr>
        <w:t xml:space="preserve"> takim </w:t>
      </w:r>
      <w:r w:rsidR="00C87A30" w:rsidRPr="004D1120">
        <w:rPr>
          <w:spacing w:val="1"/>
          <w:sz w:val="22"/>
          <w:szCs w:val="22"/>
        </w:rPr>
        <w:t>przypadku</w:t>
      </w:r>
      <w:r w:rsidR="00571F7D" w:rsidRPr="004D1120">
        <w:rPr>
          <w:spacing w:val="1"/>
          <w:sz w:val="22"/>
          <w:szCs w:val="22"/>
        </w:rPr>
        <w:t xml:space="preserve"> zapis konwersacji wraz z danymi zostaje zachowany do dnia wydania prawomocnego wyroku zasądzającego bądź oddalającego roszczenie lub do chwili przedawnienia roszczeń. </w:t>
      </w:r>
    </w:p>
    <w:p w:rsidR="003E048E" w:rsidRPr="004D1120" w:rsidRDefault="00DC5658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>11. Dane są przetwarzane w sposób zautomatyzowany, a ich przetwarzanie podlega zasadom określonym w pkt. 2.1.</w:t>
      </w:r>
    </w:p>
    <w:p w:rsidR="00C87A30" w:rsidRPr="004D1120" w:rsidRDefault="00F74A06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12. Poradnia wskazuje, iż użytkownik (pacjent) powinien mieć na uwadze zewnętrzne domeny do których prowadzi ta strona. Domeny te stosują własne rozwiązania w zakresie polityki prywatności standardów bezpieczeństwa oraz stosują pliki cookies. Domeny zewnętrzne względem strony Poradni to aktualnie: </w:t>
      </w:r>
      <w:hyperlink r:id="rId15" w:history="1">
        <w:r w:rsidR="001E5BD4" w:rsidRPr="004D1120">
          <w:rPr>
            <w:rStyle w:val="Hipercze"/>
            <w:color w:val="auto"/>
            <w:spacing w:val="1"/>
            <w:sz w:val="22"/>
            <w:szCs w:val="22"/>
          </w:rPr>
          <w:t>www.facebook.com</w:t>
        </w:r>
      </w:hyperlink>
      <w:r w:rsidR="001E5BD4" w:rsidRPr="004D1120">
        <w:rPr>
          <w:spacing w:val="1"/>
          <w:sz w:val="22"/>
          <w:szCs w:val="22"/>
        </w:rPr>
        <w:t xml:space="preserve">, </w:t>
      </w:r>
      <w:hyperlink r:id="rId16" w:history="1">
        <w:r w:rsidR="003E048E" w:rsidRPr="004D1120">
          <w:rPr>
            <w:rStyle w:val="Hipercze"/>
            <w:color w:val="auto"/>
            <w:spacing w:val="1"/>
            <w:sz w:val="22"/>
            <w:szCs w:val="22"/>
          </w:rPr>
          <w:t>www.youtube.com</w:t>
        </w:r>
      </w:hyperlink>
    </w:p>
    <w:p w:rsidR="0087530A" w:rsidRPr="004D1120" w:rsidRDefault="0087530A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1"/>
          <w:sz w:val="22"/>
          <w:szCs w:val="22"/>
        </w:rPr>
      </w:pPr>
    </w:p>
    <w:p w:rsidR="003E048E" w:rsidRPr="004D1120" w:rsidRDefault="00C87A30" w:rsidP="003E3296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1"/>
          <w:sz w:val="22"/>
          <w:szCs w:val="22"/>
        </w:rPr>
      </w:pPr>
      <w:r w:rsidRPr="004D1120">
        <w:rPr>
          <w:b/>
          <w:spacing w:val="1"/>
          <w:sz w:val="22"/>
          <w:szCs w:val="22"/>
        </w:rPr>
        <w:t>3</w:t>
      </w:r>
      <w:r w:rsidR="003503BE" w:rsidRPr="004D1120">
        <w:rPr>
          <w:b/>
          <w:spacing w:val="1"/>
          <w:sz w:val="22"/>
          <w:szCs w:val="22"/>
        </w:rPr>
        <w:t xml:space="preserve">. Pliki </w:t>
      </w:r>
      <w:r w:rsidR="003E048E" w:rsidRPr="004D1120">
        <w:rPr>
          <w:b/>
          <w:spacing w:val="1"/>
          <w:sz w:val="22"/>
          <w:szCs w:val="22"/>
        </w:rPr>
        <w:t>Cookies</w:t>
      </w:r>
    </w:p>
    <w:p w:rsidR="003E048E" w:rsidRPr="004D1120" w:rsidRDefault="00FA53F2" w:rsidP="00F17F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1. </w:t>
      </w:r>
      <w:r w:rsidR="003503BE" w:rsidRPr="004D1120">
        <w:rPr>
          <w:spacing w:val="1"/>
          <w:sz w:val="22"/>
          <w:szCs w:val="22"/>
        </w:rPr>
        <w:t>Pliki cookie</w:t>
      </w:r>
      <w:r w:rsidR="007B78C0" w:rsidRPr="004D1120">
        <w:rPr>
          <w:spacing w:val="1"/>
          <w:sz w:val="22"/>
          <w:szCs w:val="22"/>
        </w:rPr>
        <w:t>s</w:t>
      </w:r>
      <w:r w:rsidR="003503BE" w:rsidRPr="004D1120">
        <w:rPr>
          <w:spacing w:val="1"/>
          <w:sz w:val="22"/>
          <w:szCs w:val="22"/>
        </w:rPr>
        <w:t xml:space="preserve"> to niewielkie pliki tekstowe, które </w:t>
      </w:r>
      <w:r w:rsidR="00413AF0" w:rsidRPr="004D1120">
        <w:rPr>
          <w:spacing w:val="1"/>
          <w:sz w:val="22"/>
          <w:szCs w:val="22"/>
        </w:rPr>
        <w:t xml:space="preserve">stanowią dane informatyczne. Pliki te </w:t>
      </w:r>
      <w:r w:rsidR="003503BE" w:rsidRPr="004D1120">
        <w:rPr>
          <w:spacing w:val="1"/>
          <w:sz w:val="22"/>
          <w:szCs w:val="22"/>
        </w:rPr>
        <w:t xml:space="preserve">nasza </w:t>
      </w:r>
      <w:r w:rsidR="00413AF0" w:rsidRPr="004D1120">
        <w:rPr>
          <w:spacing w:val="1"/>
          <w:sz w:val="22"/>
          <w:szCs w:val="22"/>
        </w:rPr>
        <w:t>witryna c</w:t>
      </w:r>
      <w:r w:rsidR="003503BE" w:rsidRPr="004D1120">
        <w:rPr>
          <w:spacing w:val="1"/>
          <w:sz w:val="22"/>
          <w:szCs w:val="22"/>
        </w:rPr>
        <w:t>hce umieszczać na komputerze użytkownika lub innych urządzeniach podłączony</w:t>
      </w:r>
      <w:r w:rsidRPr="004D1120">
        <w:rPr>
          <w:spacing w:val="1"/>
          <w:sz w:val="22"/>
          <w:szCs w:val="22"/>
        </w:rPr>
        <w:t>ch do Internetu, np. tabletach lub</w:t>
      </w:r>
      <w:r w:rsidR="003503BE" w:rsidRPr="004D1120">
        <w:rPr>
          <w:spacing w:val="1"/>
          <w:sz w:val="22"/>
          <w:szCs w:val="22"/>
        </w:rPr>
        <w:t xml:space="preserve"> smartfonach. Jeżeli w przeglądarce ustawiono akceptację plików cookie</w:t>
      </w:r>
      <w:r w:rsidR="007B78C0" w:rsidRPr="004D1120">
        <w:rPr>
          <w:spacing w:val="1"/>
          <w:sz w:val="22"/>
          <w:szCs w:val="22"/>
        </w:rPr>
        <w:t>s</w:t>
      </w:r>
      <w:r w:rsidR="003503BE" w:rsidRPr="004D1120">
        <w:rPr>
          <w:spacing w:val="1"/>
          <w:sz w:val="22"/>
          <w:szCs w:val="22"/>
        </w:rPr>
        <w:t>, to przeglądarka dodaje tekst w małym pliku.</w:t>
      </w:r>
      <w:r w:rsidR="00413AF0" w:rsidRPr="004D1120">
        <w:rPr>
          <w:spacing w:val="1"/>
          <w:sz w:val="22"/>
          <w:szCs w:val="22"/>
        </w:rPr>
        <w:t xml:space="preserve"> Pliki cookies są wówczas</w:t>
      </w:r>
      <w:r w:rsidR="00C849F7" w:rsidRPr="004D1120">
        <w:rPr>
          <w:spacing w:val="1"/>
          <w:sz w:val="22"/>
          <w:szCs w:val="22"/>
        </w:rPr>
        <w:t xml:space="preserve"> </w:t>
      </w:r>
      <w:r w:rsidR="00413AF0" w:rsidRPr="004D1120">
        <w:rPr>
          <w:sz w:val="22"/>
          <w:szCs w:val="22"/>
        </w:rPr>
        <w:t>prze</w:t>
      </w:r>
      <w:r w:rsidR="00413AF0" w:rsidRPr="004D1120">
        <w:rPr>
          <w:sz w:val="22"/>
          <w:szCs w:val="22"/>
        </w:rPr>
        <w:softHyphen/>
        <w:t>chowywane w urzą</w:t>
      </w:r>
      <w:r w:rsidR="00413AF0" w:rsidRPr="004D1120">
        <w:rPr>
          <w:sz w:val="22"/>
          <w:szCs w:val="22"/>
        </w:rPr>
        <w:softHyphen/>
        <w:t>dze</w:t>
      </w:r>
      <w:r w:rsidR="00413AF0" w:rsidRPr="004D1120">
        <w:rPr>
          <w:sz w:val="22"/>
          <w:szCs w:val="22"/>
        </w:rPr>
        <w:softHyphen/>
        <w:t>niu koń</w:t>
      </w:r>
      <w:r w:rsidR="00413AF0" w:rsidRPr="004D1120">
        <w:rPr>
          <w:sz w:val="22"/>
          <w:szCs w:val="22"/>
        </w:rPr>
        <w:softHyphen/>
      </w:r>
      <w:r w:rsidRPr="004D1120">
        <w:rPr>
          <w:sz w:val="22"/>
          <w:szCs w:val="22"/>
        </w:rPr>
        <w:t>co</w:t>
      </w:r>
      <w:r w:rsidRPr="004D1120">
        <w:rPr>
          <w:sz w:val="22"/>
          <w:szCs w:val="22"/>
        </w:rPr>
        <w:softHyphen/>
        <w:t>wym użyt</w:t>
      </w:r>
      <w:r w:rsidRPr="004D1120">
        <w:rPr>
          <w:sz w:val="22"/>
          <w:szCs w:val="22"/>
        </w:rPr>
        <w:softHyphen/>
        <w:t>kow</w:t>
      </w:r>
      <w:r w:rsidRPr="004D1120">
        <w:rPr>
          <w:sz w:val="22"/>
          <w:szCs w:val="22"/>
        </w:rPr>
        <w:softHyphen/>
        <w:t>nika ser</w:t>
      </w:r>
      <w:r w:rsidRPr="004D1120">
        <w:rPr>
          <w:sz w:val="22"/>
          <w:szCs w:val="22"/>
        </w:rPr>
        <w:softHyphen/>
        <w:t xml:space="preserve">wisu i </w:t>
      </w:r>
      <w:r w:rsidR="00413AF0" w:rsidRPr="004D1120">
        <w:rPr>
          <w:sz w:val="22"/>
          <w:szCs w:val="22"/>
        </w:rPr>
        <w:t>prze</w:t>
      </w:r>
      <w:r w:rsidR="00413AF0" w:rsidRPr="004D1120">
        <w:rPr>
          <w:sz w:val="22"/>
          <w:szCs w:val="22"/>
        </w:rPr>
        <w:softHyphen/>
        <w:t>zna</w:t>
      </w:r>
      <w:r w:rsidR="00413AF0" w:rsidRPr="004D1120">
        <w:rPr>
          <w:sz w:val="22"/>
          <w:szCs w:val="22"/>
        </w:rPr>
        <w:softHyphen/>
        <w:t>czone są do korzysta</w:t>
      </w:r>
      <w:r w:rsidR="00413AF0" w:rsidRPr="004D1120">
        <w:rPr>
          <w:sz w:val="22"/>
          <w:szCs w:val="22"/>
        </w:rPr>
        <w:softHyphen/>
        <w:t>nia ze stron inter</w:t>
      </w:r>
      <w:r w:rsidR="00413AF0" w:rsidRPr="004D1120">
        <w:rPr>
          <w:sz w:val="22"/>
          <w:szCs w:val="22"/>
        </w:rPr>
        <w:softHyphen/>
        <w:t>ne</w:t>
      </w:r>
      <w:r w:rsidR="00413AF0" w:rsidRPr="004D1120">
        <w:rPr>
          <w:sz w:val="22"/>
          <w:szCs w:val="22"/>
        </w:rPr>
        <w:softHyphen/>
        <w:t>to</w:t>
      </w:r>
      <w:r w:rsidR="00413AF0" w:rsidRPr="004D1120">
        <w:rPr>
          <w:sz w:val="22"/>
          <w:szCs w:val="22"/>
        </w:rPr>
        <w:softHyphen/>
        <w:t>wych ser</w:t>
      </w:r>
      <w:r w:rsidR="00413AF0" w:rsidRPr="004D1120">
        <w:rPr>
          <w:sz w:val="22"/>
          <w:szCs w:val="22"/>
        </w:rPr>
        <w:softHyphen/>
        <w:t xml:space="preserve">wisu. </w:t>
      </w:r>
      <w:r w:rsidRPr="004D1120">
        <w:rPr>
          <w:sz w:val="22"/>
          <w:szCs w:val="22"/>
        </w:rPr>
        <w:t>Pliki c</w:t>
      </w:r>
      <w:r w:rsidR="00413AF0" w:rsidRPr="004D1120">
        <w:rPr>
          <w:sz w:val="22"/>
          <w:szCs w:val="22"/>
        </w:rPr>
        <w:t>ookies zazwy</w:t>
      </w:r>
      <w:r w:rsidR="00413AF0" w:rsidRPr="004D1120">
        <w:rPr>
          <w:sz w:val="22"/>
          <w:szCs w:val="22"/>
        </w:rPr>
        <w:softHyphen/>
        <w:t>czaj zawie</w:t>
      </w:r>
      <w:r w:rsidR="00413AF0" w:rsidRPr="004D1120">
        <w:rPr>
          <w:sz w:val="22"/>
          <w:szCs w:val="22"/>
        </w:rPr>
        <w:softHyphen/>
        <w:t>rają nazwę strony inter</w:t>
      </w:r>
      <w:r w:rsidR="00413AF0" w:rsidRPr="004D1120">
        <w:rPr>
          <w:sz w:val="22"/>
          <w:szCs w:val="22"/>
        </w:rPr>
        <w:softHyphen/>
        <w:t>ne</w:t>
      </w:r>
      <w:r w:rsidR="00413AF0" w:rsidRPr="004D1120">
        <w:rPr>
          <w:sz w:val="22"/>
          <w:szCs w:val="22"/>
        </w:rPr>
        <w:softHyphen/>
        <w:t>to</w:t>
      </w:r>
      <w:r w:rsidR="00413AF0" w:rsidRPr="004D1120">
        <w:rPr>
          <w:sz w:val="22"/>
          <w:szCs w:val="22"/>
        </w:rPr>
        <w:softHyphen/>
        <w:t>wej, z któ</w:t>
      </w:r>
      <w:r w:rsidR="00413AF0" w:rsidRPr="004D1120">
        <w:rPr>
          <w:sz w:val="22"/>
          <w:szCs w:val="22"/>
        </w:rPr>
        <w:softHyphen/>
        <w:t>rej pocho</w:t>
      </w:r>
      <w:r w:rsidR="00413AF0" w:rsidRPr="004D1120">
        <w:rPr>
          <w:sz w:val="22"/>
          <w:szCs w:val="22"/>
        </w:rPr>
        <w:softHyphen/>
        <w:t>dzą oraz czas prze</w:t>
      </w:r>
      <w:r w:rsidR="00413AF0" w:rsidRPr="004D1120">
        <w:rPr>
          <w:sz w:val="22"/>
          <w:szCs w:val="22"/>
        </w:rPr>
        <w:softHyphen/>
        <w:t>cho</w:t>
      </w:r>
      <w:r w:rsidR="00413AF0" w:rsidRPr="004D1120">
        <w:rPr>
          <w:sz w:val="22"/>
          <w:szCs w:val="22"/>
        </w:rPr>
        <w:softHyphen/>
        <w:t>wy</w:t>
      </w:r>
      <w:r w:rsidR="00413AF0" w:rsidRPr="004D1120">
        <w:rPr>
          <w:sz w:val="22"/>
          <w:szCs w:val="22"/>
        </w:rPr>
        <w:softHyphen/>
        <w:t>wa</w:t>
      </w:r>
      <w:r w:rsidR="00413AF0" w:rsidRPr="004D1120">
        <w:rPr>
          <w:sz w:val="22"/>
          <w:szCs w:val="22"/>
        </w:rPr>
        <w:softHyphen/>
        <w:t>nia ich na urzą</w:t>
      </w:r>
      <w:r w:rsidR="00413AF0" w:rsidRPr="004D1120">
        <w:rPr>
          <w:sz w:val="22"/>
          <w:szCs w:val="22"/>
        </w:rPr>
        <w:softHyphen/>
        <w:t>dze</w:t>
      </w:r>
      <w:r w:rsidR="00413AF0" w:rsidRPr="004D1120">
        <w:rPr>
          <w:sz w:val="22"/>
          <w:szCs w:val="22"/>
        </w:rPr>
        <w:softHyphen/>
        <w:t>niu koń</w:t>
      </w:r>
      <w:r w:rsidR="00413AF0" w:rsidRPr="004D1120">
        <w:rPr>
          <w:sz w:val="22"/>
          <w:szCs w:val="22"/>
        </w:rPr>
        <w:softHyphen/>
        <w:t>co</w:t>
      </w:r>
      <w:r w:rsidR="00413AF0" w:rsidRPr="004D1120">
        <w:rPr>
          <w:sz w:val="22"/>
          <w:szCs w:val="22"/>
        </w:rPr>
        <w:softHyphen/>
        <w:t>wym, a także uni</w:t>
      </w:r>
      <w:r w:rsidR="00413AF0" w:rsidRPr="004D1120">
        <w:rPr>
          <w:sz w:val="22"/>
          <w:szCs w:val="22"/>
        </w:rPr>
        <w:softHyphen/>
        <w:t>kalny numer.</w:t>
      </w:r>
      <w:r w:rsidR="00485A2F" w:rsidRPr="004D1120">
        <w:rPr>
          <w:sz w:val="22"/>
          <w:szCs w:val="22"/>
        </w:rPr>
        <w:t xml:space="preserve"> Pod</w:t>
      </w:r>
      <w:r w:rsidR="00485A2F" w:rsidRPr="004D1120">
        <w:rPr>
          <w:sz w:val="22"/>
          <w:szCs w:val="22"/>
        </w:rPr>
        <w:softHyphen/>
        <w:t>mio</w:t>
      </w:r>
      <w:r w:rsidR="00485A2F" w:rsidRPr="004D1120">
        <w:rPr>
          <w:sz w:val="22"/>
          <w:szCs w:val="22"/>
        </w:rPr>
        <w:softHyphen/>
        <w:t>tem zamiesz</w:t>
      </w:r>
      <w:r w:rsidR="00485A2F" w:rsidRPr="004D1120">
        <w:rPr>
          <w:sz w:val="22"/>
          <w:szCs w:val="22"/>
        </w:rPr>
        <w:softHyphen/>
        <w:t>cza</w:t>
      </w:r>
      <w:r w:rsidR="00485A2F" w:rsidRPr="004D1120">
        <w:rPr>
          <w:sz w:val="22"/>
          <w:szCs w:val="22"/>
        </w:rPr>
        <w:softHyphen/>
        <w:t>ją</w:t>
      </w:r>
      <w:r w:rsidR="00485A2F" w:rsidRPr="004D1120">
        <w:rPr>
          <w:sz w:val="22"/>
          <w:szCs w:val="22"/>
        </w:rPr>
        <w:softHyphen/>
        <w:t>cym na urzą</w:t>
      </w:r>
      <w:r w:rsidR="00485A2F" w:rsidRPr="004D1120">
        <w:rPr>
          <w:sz w:val="22"/>
          <w:szCs w:val="22"/>
        </w:rPr>
        <w:softHyphen/>
        <w:t>dze</w:t>
      </w:r>
      <w:r w:rsidR="00485A2F" w:rsidRPr="004D1120">
        <w:rPr>
          <w:sz w:val="22"/>
          <w:szCs w:val="22"/>
        </w:rPr>
        <w:softHyphen/>
        <w:t>niu koń</w:t>
      </w:r>
      <w:r w:rsidR="00485A2F" w:rsidRPr="004D1120">
        <w:rPr>
          <w:sz w:val="22"/>
          <w:szCs w:val="22"/>
        </w:rPr>
        <w:softHyphen/>
        <w:t>co</w:t>
      </w:r>
      <w:r w:rsidR="00485A2F" w:rsidRPr="004D1120">
        <w:rPr>
          <w:sz w:val="22"/>
          <w:szCs w:val="22"/>
        </w:rPr>
        <w:softHyphen/>
        <w:t>wym uży</w:t>
      </w:r>
      <w:r w:rsidR="009975DA" w:rsidRPr="004D1120">
        <w:rPr>
          <w:sz w:val="22"/>
          <w:szCs w:val="22"/>
        </w:rPr>
        <w:t>t</w:t>
      </w:r>
      <w:r w:rsidR="00485A2F" w:rsidRPr="004D1120">
        <w:rPr>
          <w:sz w:val="22"/>
          <w:szCs w:val="22"/>
        </w:rPr>
        <w:t>kow</w:t>
      </w:r>
      <w:r w:rsidR="00485A2F" w:rsidRPr="004D1120">
        <w:rPr>
          <w:sz w:val="22"/>
          <w:szCs w:val="22"/>
        </w:rPr>
        <w:softHyphen/>
        <w:t>nika serwisu pliki cookies są ope</w:t>
      </w:r>
      <w:r w:rsidR="00485A2F" w:rsidRPr="004D1120">
        <w:rPr>
          <w:sz w:val="22"/>
          <w:szCs w:val="22"/>
        </w:rPr>
        <w:softHyphen/>
        <w:t>ra</w:t>
      </w:r>
      <w:r w:rsidR="00485A2F" w:rsidRPr="004D1120">
        <w:rPr>
          <w:sz w:val="22"/>
          <w:szCs w:val="22"/>
        </w:rPr>
        <w:softHyphen/>
        <w:t xml:space="preserve">tor tj. firma hostingowa (jako dostawca </w:t>
      </w:r>
      <w:r w:rsidR="00485A2F" w:rsidRPr="004D1120">
        <w:rPr>
          <w:sz w:val="22"/>
          <w:szCs w:val="22"/>
        </w:rPr>
        <w:lastRenderedPageBreak/>
        <w:t>serwisu internetowego)</w:t>
      </w:r>
      <w:r w:rsidR="008720B5" w:rsidRPr="004D1120">
        <w:rPr>
          <w:sz w:val="22"/>
          <w:szCs w:val="22"/>
        </w:rPr>
        <w:t xml:space="preserve"> i jego partnerzy</w:t>
      </w:r>
      <w:r w:rsidR="00485A2F" w:rsidRPr="004D1120">
        <w:rPr>
          <w:sz w:val="22"/>
          <w:szCs w:val="22"/>
        </w:rPr>
        <w:t xml:space="preserve"> </w:t>
      </w:r>
      <w:r w:rsidR="008720B5" w:rsidRPr="004D1120">
        <w:rPr>
          <w:sz w:val="22"/>
          <w:szCs w:val="22"/>
        </w:rPr>
        <w:t>oraz</w:t>
      </w:r>
      <w:r w:rsidR="00485A2F" w:rsidRPr="004D1120">
        <w:rPr>
          <w:sz w:val="22"/>
          <w:szCs w:val="22"/>
        </w:rPr>
        <w:t> </w:t>
      </w:r>
      <w:r w:rsidR="00F17F7E" w:rsidRPr="004D1120">
        <w:rPr>
          <w:sz w:val="22"/>
          <w:szCs w:val="22"/>
        </w:rPr>
        <w:t>dostawca</w:t>
      </w:r>
      <w:r w:rsidR="00485A2F" w:rsidRPr="004D1120">
        <w:rPr>
          <w:sz w:val="22"/>
          <w:szCs w:val="22"/>
        </w:rPr>
        <w:t xml:space="preserve"> ser</w:t>
      </w:r>
      <w:r w:rsidR="00485A2F" w:rsidRPr="004D1120">
        <w:rPr>
          <w:sz w:val="22"/>
          <w:szCs w:val="22"/>
        </w:rPr>
        <w:softHyphen/>
        <w:t xml:space="preserve">wisu, którzy jednocześnie uzyskują dostęp do tych plików. </w:t>
      </w:r>
    </w:p>
    <w:p w:rsidR="003E048E" w:rsidRPr="004D1120" w:rsidRDefault="00FA53F2" w:rsidP="00F17F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2. </w:t>
      </w:r>
      <w:r w:rsidR="00485A2F" w:rsidRPr="004D1120">
        <w:rPr>
          <w:spacing w:val="1"/>
          <w:sz w:val="22"/>
          <w:szCs w:val="22"/>
        </w:rPr>
        <w:t>W</w:t>
      </w:r>
      <w:r w:rsidR="007B78C0" w:rsidRPr="004D1120">
        <w:rPr>
          <w:spacing w:val="1"/>
          <w:sz w:val="22"/>
          <w:szCs w:val="22"/>
        </w:rPr>
        <w:t xml:space="preserve">ykorzystywane przez Poradnię na stronie </w:t>
      </w:r>
      <w:r w:rsidR="00706525" w:rsidRPr="004D1120">
        <w:rPr>
          <w:spacing w:val="1"/>
          <w:sz w:val="22"/>
          <w:szCs w:val="22"/>
        </w:rPr>
        <w:t xml:space="preserve">internetowej </w:t>
      </w:r>
      <w:r w:rsidR="003503BE" w:rsidRPr="004D1120">
        <w:rPr>
          <w:spacing w:val="1"/>
          <w:sz w:val="22"/>
          <w:szCs w:val="22"/>
        </w:rPr>
        <w:t>pliki cookie</w:t>
      </w:r>
      <w:r w:rsidR="00706525" w:rsidRPr="004D1120">
        <w:rPr>
          <w:spacing w:val="1"/>
          <w:sz w:val="22"/>
          <w:szCs w:val="22"/>
        </w:rPr>
        <w:t>s</w:t>
      </w:r>
      <w:r w:rsidR="003503BE" w:rsidRPr="004D1120">
        <w:rPr>
          <w:spacing w:val="1"/>
          <w:sz w:val="22"/>
          <w:szCs w:val="22"/>
        </w:rPr>
        <w:t xml:space="preserve"> mają kluczowe znaczenie dla funkcjonow</w:t>
      </w:r>
      <w:r w:rsidR="00706525" w:rsidRPr="004D1120">
        <w:rPr>
          <w:spacing w:val="1"/>
          <w:sz w:val="22"/>
          <w:szCs w:val="22"/>
        </w:rPr>
        <w:t xml:space="preserve">ania i wydajności </w:t>
      </w:r>
      <w:r w:rsidRPr="004D1120">
        <w:rPr>
          <w:spacing w:val="1"/>
          <w:sz w:val="22"/>
          <w:szCs w:val="22"/>
        </w:rPr>
        <w:t>strony internetowej</w:t>
      </w:r>
      <w:r w:rsidR="00940954" w:rsidRPr="004D1120">
        <w:rPr>
          <w:spacing w:val="1"/>
          <w:sz w:val="22"/>
          <w:szCs w:val="22"/>
        </w:rPr>
        <w:t xml:space="preserve">, gdyż </w:t>
      </w:r>
      <w:r w:rsidR="00940954" w:rsidRPr="004D1120">
        <w:rPr>
          <w:sz w:val="22"/>
          <w:szCs w:val="22"/>
        </w:rPr>
        <w:t>pliki cookies umożliwiają: (1) dosto</w:t>
      </w:r>
      <w:r w:rsidR="00940954" w:rsidRPr="004D1120">
        <w:rPr>
          <w:sz w:val="22"/>
          <w:szCs w:val="22"/>
        </w:rPr>
        <w:softHyphen/>
        <w:t>so</w:t>
      </w:r>
      <w:r w:rsidR="00940954" w:rsidRPr="004D1120">
        <w:rPr>
          <w:sz w:val="22"/>
          <w:szCs w:val="22"/>
        </w:rPr>
        <w:softHyphen/>
        <w:t>wa</w:t>
      </w:r>
      <w:r w:rsidR="00940954" w:rsidRPr="004D1120">
        <w:rPr>
          <w:sz w:val="22"/>
          <w:szCs w:val="22"/>
        </w:rPr>
        <w:softHyphen/>
        <w:t>nie zawar</w:t>
      </w:r>
      <w:r w:rsidR="00940954" w:rsidRPr="004D1120">
        <w:rPr>
          <w:sz w:val="22"/>
          <w:szCs w:val="22"/>
        </w:rPr>
        <w:softHyphen/>
        <w:t>to</w:t>
      </w:r>
      <w:r w:rsidR="00940954" w:rsidRPr="004D1120">
        <w:rPr>
          <w:sz w:val="22"/>
          <w:szCs w:val="22"/>
        </w:rPr>
        <w:softHyphen/>
        <w:t>ści stron inter</w:t>
      </w:r>
      <w:r w:rsidR="00940954" w:rsidRPr="004D1120">
        <w:rPr>
          <w:sz w:val="22"/>
          <w:szCs w:val="22"/>
        </w:rPr>
        <w:softHyphen/>
        <w:t>ne</w:t>
      </w:r>
      <w:r w:rsidR="00940954" w:rsidRPr="004D1120">
        <w:rPr>
          <w:sz w:val="22"/>
          <w:szCs w:val="22"/>
        </w:rPr>
        <w:softHyphen/>
        <w:t>to</w:t>
      </w:r>
      <w:r w:rsidR="00940954" w:rsidRPr="004D1120">
        <w:rPr>
          <w:sz w:val="22"/>
          <w:szCs w:val="22"/>
        </w:rPr>
        <w:softHyphen/>
        <w:t>wych ser</w:t>
      </w:r>
      <w:r w:rsidR="00940954" w:rsidRPr="004D1120">
        <w:rPr>
          <w:sz w:val="22"/>
          <w:szCs w:val="22"/>
        </w:rPr>
        <w:softHyphen/>
        <w:t>wisu do pre</w:t>
      </w:r>
      <w:r w:rsidR="00940954" w:rsidRPr="004D1120">
        <w:rPr>
          <w:sz w:val="22"/>
          <w:szCs w:val="22"/>
        </w:rPr>
        <w:softHyphen/>
        <w:t>fe</w:t>
      </w:r>
      <w:r w:rsidR="00940954" w:rsidRPr="004D1120">
        <w:rPr>
          <w:sz w:val="22"/>
          <w:szCs w:val="22"/>
        </w:rPr>
        <w:softHyphen/>
        <w:t>ren</w:t>
      </w:r>
      <w:r w:rsidR="00940954" w:rsidRPr="004D1120">
        <w:rPr>
          <w:sz w:val="22"/>
          <w:szCs w:val="22"/>
        </w:rPr>
        <w:softHyphen/>
        <w:t>cji użytkow</w:t>
      </w:r>
      <w:r w:rsidR="00940954" w:rsidRPr="004D1120">
        <w:rPr>
          <w:sz w:val="22"/>
          <w:szCs w:val="22"/>
        </w:rPr>
        <w:softHyphen/>
        <w:t>nika, (2) zapewnienie opty</w:t>
      </w:r>
      <w:r w:rsidR="00940954" w:rsidRPr="004D1120">
        <w:rPr>
          <w:sz w:val="22"/>
          <w:szCs w:val="22"/>
        </w:rPr>
        <w:softHyphen/>
        <w:t>ma</w:t>
      </w:r>
      <w:r w:rsidR="00940954" w:rsidRPr="004D1120">
        <w:rPr>
          <w:sz w:val="22"/>
          <w:szCs w:val="22"/>
        </w:rPr>
        <w:softHyphen/>
        <w:t>li</w:t>
      </w:r>
      <w:r w:rsidR="00940954" w:rsidRPr="004D1120">
        <w:rPr>
          <w:sz w:val="22"/>
          <w:szCs w:val="22"/>
        </w:rPr>
        <w:softHyphen/>
        <w:t>za</w:t>
      </w:r>
      <w:r w:rsidR="00940954" w:rsidRPr="004D1120">
        <w:rPr>
          <w:sz w:val="22"/>
          <w:szCs w:val="22"/>
        </w:rPr>
        <w:softHyphen/>
        <w:t>cji korzy</w:t>
      </w:r>
      <w:r w:rsidR="00940954" w:rsidRPr="004D1120">
        <w:rPr>
          <w:sz w:val="22"/>
          <w:szCs w:val="22"/>
        </w:rPr>
        <w:softHyphen/>
        <w:t>sta</w:t>
      </w:r>
      <w:r w:rsidR="00940954" w:rsidRPr="004D1120">
        <w:rPr>
          <w:sz w:val="22"/>
          <w:szCs w:val="22"/>
        </w:rPr>
        <w:softHyphen/>
        <w:t>nia ze stron inter</w:t>
      </w:r>
      <w:r w:rsidR="00940954" w:rsidRPr="004D1120">
        <w:rPr>
          <w:sz w:val="22"/>
          <w:szCs w:val="22"/>
        </w:rPr>
        <w:softHyphen/>
        <w:t>ne</w:t>
      </w:r>
      <w:r w:rsidR="00940954" w:rsidRPr="004D1120">
        <w:rPr>
          <w:sz w:val="22"/>
          <w:szCs w:val="22"/>
        </w:rPr>
        <w:softHyphen/>
        <w:t>to</w:t>
      </w:r>
      <w:r w:rsidR="00940954" w:rsidRPr="004D1120">
        <w:rPr>
          <w:sz w:val="22"/>
          <w:szCs w:val="22"/>
        </w:rPr>
        <w:softHyphen/>
        <w:t>wych, gdyż pliki pozwa</w:t>
      </w:r>
      <w:r w:rsidR="00940954" w:rsidRPr="004D1120">
        <w:rPr>
          <w:sz w:val="22"/>
          <w:szCs w:val="22"/>
        </w:rPr>
        <w:softHyphen/>
        <w:t>lają roz</w:t>
      </w:r>
      <w:r w:rsidR="00940954" w:rsidRPr="004D1120">
        <w:rPr>
          <w:sz w:val="22"/>
          <w:szCs w:val="22"/>
        </w:rPr>
        <w:softHyphen/>
        <w:t>po</w:t>
      </w:r>
      <w:r w:rsidR="00940954" w:rsidRPr="004D1120">
        <w:rPr>
          <w:sz w:val="22"/>
          <w:szCs w:val="22"/>
        </w:rPr>
        <w:softHyphen/>
        <w:t>znać urzą</w:t>
      </w:r>
      <w:r w:rsidR="00940954" w:rsidRPr="004D1120">
        <w:rPr>
          <w:sz w:val="22"/>
          <w:szCs w:val="22"/>
        </w:rPr>
        <w:softHyphen/>
        <w:t>dze</w:t>
      </w:r>
      <w:r w:rsidR="00940954" w:rsidRPr="004D1120">
        <w:rPr>
          <w:sz w:val="22"/>
          <w:szCs w:val="22"/>
        </w:rPr>
        <w:softHyphen/>
        <w:t>nie użyt</w:t>
      </w:r>
      <w:r w:rsidR="00940954" w:rsidRPr="004D1120">
        <w:rPr>
          <w:sz w:val="22"/>
          <w:szCs w:val="22"/>
        </w:rPr>
        <w:softHyphen/>
        <w:t>kow</w:t>
      </w:r>
      <w:r w:rsidR="00940954" w:rsidRPr="004D1120">
        <w:rPr>
          <w:sz w:val="22"/>
          <w:szCs w:val="22"/>
        </w:rPr>
        <w:softHyphen/>
        <w:t>nika ser</w:t>
      </w:r>
      <w:r w:rsidR="00940954" w:rsidRPr="004D1120">
        <w:rPr>
          <w:sz w:val="22"/>
          <w:szCs w:val="22"/>
        </w:rPr>
        <w:softHyphen/>
        <w:t>wisu i wyświe</w:t>
      </w:r>
      <w:r w:rsidR="00940954" w:rsidRPr="004D1120">
        <w:rPr>
          <w:sz w:val="22"/>
          <w:szCs w:val="22"/>
        </w:rPr>
        <w:softHyphen/>
        <w:t>t</w:t>
      </w:r>
      <w:r w:rsidRPr="004D1120">
        <w:rPr>
          <w:sz w:val="22"/>
          <w:szCs w:val="22"/>
        </w:rPr>
        <w:t>lić stronę inter</w:t>
      </w:r>
      <w:r w:rsidRPr="004D1120">
        <w:rPr>
          <w:sz w:val="22"/>
          <w:szCs w:val="22"/>
        </w:rPr>
        <w:softHyphen/>
        <w:t>ne</w:t>
      </w:r>
      <w:r w:rsidRPr="004D1120">
        <w:rPr>
          <w:sz w:val="22"/>
          <w:szCs w:val="22"/>
        </w:rPr>
        <w:softHyphen/>
        <w:t>tową, dosto</w:t>
      </w:r>
      <w:r w:rsidR="00940954" w:rsidRPr="004D1120">
        <w:rPr>
          <w:sz w:val="22"/>
          <w:szCs w:val="22"/>
        </w:rPr>
        <w:t>so</w:t>
      </w:r>
      <w:r w:rsidR="00940954" w:rsidRPr="004D1120">
        <w:rPr>
          <w:sz w:val="22"/>
          <w:szCs w:val="22"/>
        </w:rPr>
        <w:softHyphen/>
        <w:t>waną do jego indy</w:t>
      </w:r>
      <w:r w:rsidR="00940954" w:rsidRPr="004D1120">
        <w:rPr>
          <w:sz w:val="22"/>
          <w:szCs w:val="22"/>
        </w:rPr>
        <w:softHyphen/>
        <w:t>wi</w:t>
      </w:r>
      <w:r w:rsidR="00940954" w:rsidRPr="004D1120">
        <w:rPr>
          <w:sz w:val="22"/>
          <w:szCs w:val="22"/>
        </w:rPr>
        <w:softHyphen/>
        <w:t>du</w:t>
      </w:r>
      <w:r w:rsidR="00940954" w:rsidRPr="004D1120">
        <w:rPr>
          <w:sz w:val="22"/>
          <w:szCs w:val="22"/>
        </w:rPr>
        <w:softHyphen/>
        <w:t>al</w:t>
      </w:r>
      <w:r w:rsidR="00940954" w:rsidRPr="004D1120">
        <w:rPr>
          <w:sz w:val="22"/>
          <w:szCs w:val="22"/>
        </w:rPr>
        <w:softHyphen/>
        <w:t>nych potrzeb, (3) two</w:t>
      </w:r>
      <w:r w:rsidR="00940954" w:rsidRPr="004D1120">
        <w:rPr>
          <w:sz w:val="22"/>
          <w:szCs w:val="22"/>
        </w:rPr>
        <w:softHyphen/>
        <w:t>rze</w:t>
      </w:r>
      <w:r w:rsidR="00940954" w:rsidRPr="004D1120">
        <w:rPr>
          <w:sz w:val="22"/>
          <w:szCs w:val="22"/>
        </w:rPr>
        <w:softHyphen/>
        <w:t>nie sta</w:t>
      </w:r>
      <w:r w:rsidR="00940954" w:rsidRPr="004D1120">
        <w:rPr>
          <w:sz w:val="22"/>
          <w:szCs w:val="22"/>
        </w:rPr>
        <w:softHyphen/>
        <w:t>t</w:t>
      </w:r>
      <w:r w:rsidR="00E54D81">
        <w:rPr>
          <w:sz w:val="22"/>
          <w:szCs w:val="22"/>
        </w:rPr>
        <w:t>y</w:t>
      </w:r>
      <w:r w:rsidR="00E54D81">
        <w:rPr>
          <w:sz w:val="22"/>
          <w:szCs w:val="22"/>
        </w:rPr>
        <w:softHyphen/>
        <w:t>styk, które poma</w:t>
      </w:r>
      <w:r w:rsidR="00E54D81">
        <w:rPr>
          <w:sz w:val="22"/>
          <w:szCs w:val="22"/>
        </w:rPr>
        <w:softHyphen/>
        <w:t>gają</w:t>
      </w:r>
      <w:r w:rsidR="00F17F7E" w:rsidRPr="004D1120">
        <w:rPr>
          <w:sz w:val="22"/>
          <w:szCs w:val="22"/>
        </w:rPr>
        <w:t xml:space="preserve"> </w:t>
      </w:r>
      <w:r w:rsidR="00940954" w:rsidRPr="004D1120">
        <w:rPr>
          <w:sz w:val="22"/>
          <w:szCs w:val="22"/>
        </w:rPr>
        <w:t>zro</w:t>
      </w:r>
      <w:r w:rsidR="00940954" w:rsidRPr="004D1120">
        <w:rPr>
          <w:sz w:val="22"/>
          <w:szCs w:val="22"/>
        </w:rPr>
        <w:softHyphen/>
        <w:t>zu</w:t>
      </w:r>
      <w:r w:rsidR="00940954" w:rsidRPr="004D1120">
        <w:rPr>
          <w:sz w:val="22"/>
          <w:szCs w:val="22"/>
        </w:rPr>
        <w:softHyphen/>
        <w:t>mieć Poradni, w jaki spo</w:t>
      </w:r>
      <w:r w:rsidR="00940954" w:rsidRPr="004D1120">
        <w:rPr>
          <w:sz w:val="22"/>
          <w:szCs w:val="22"/>
        </w:rPr>
        <w:softHyphen/>
        <w:t>sób użyt</w:t>
      </w:r>
      <w:r w:rsidR="00940954" w:rsidRPr="004D1120">
        <w:rPr>
          <w:sz w:val="22"/>
          <w:szCs w:val="22"/>
        </w:rPr>
        <w:softHyphen/>
        <w:t>kow</w:t>
      </w:r>
      <w:r w:rsidR="00940954" w:rsidRPr="004D1120">
        <w:rPr>
          <w:sz w:val="22"/>
          <w:szCs w:val="22"/>
        </w:rPr>
        <w:softHyphen/>
        <w:t>nicy ser</w:t>
      </w:r>
      <w:r w:rsidR="00940954" w:rsidRPr="004D1120">
        <w:rPr>
          <w:sz w:val="22"/>
          <w:szCs w:val="22"/>
        </w:rPr>
        <w:softHyphen/>
        <w:t>wisu korzy</w:t>
      </w:r>
      <w:r w:rsidR="00940954" w:rsidRPr="004D1120">
        <w:rPr>
          <w:sz w:val="22"/>
          <w:szCs w:val="22"/>
        </w:rPr>
        <w:softHyphen/>
        <w:t>stają ze stron inter</w:t>
      </w:r>
      <w:r w:rsidR="00940954" w:rsidRPr="004D1120">
        <w:rPr>
          <w:sz w:val="22"/>
          <w:szCs w:val="22"/>
        </w:rPr>
        <w:softHyphen/>
        <w:t>ne</w:t>
      </w:r>
      <w:r w:rsidR="00940954" w:rsidRPr="004D1120">
        <w:rPr>
          <w:sz w:val="22"/>
          <w:szCs w:val="22"/>
        </w:rPr>
        <w:softHyphen/>
        <w:t>to</w:t>
      </w:r>
      <w:r w:rsidR="00940954" w:rsidRPr="004D1120">
        <w:rPr>
          <w:sz w:val="22"/>
          <w:szCs w:val="22"/>
        </w:rPr>
        <w:softHyphen/>
        <w:t xml:space="preserve">wych, </w:t>
      </w:r>
      <w:r w:rsidR="00F17F7E" w:rsidRPr="004D1120">
        <w:rPr>
          <w:sz w:val="22"/>
          <w:szCs w:val="22"/>
        </w:rPr>
        <w:t>co umoż</w:t>
      </w:r>
      <w:r w:rsidR="00F17F7E" w:rsidRPr="004D1120">
        <w:rPr>
          <w:sz w:val="22"/>
          <w:szCs w:val="22"/>
        </w:rPr>
        <w:softHyphen/>
        <w:t>li</w:t>
      </w:r>
      <w:r w:rsidR="00F17F7E" w:rsidRPr="004D1120">
        <w:rPr>
          <w:sz w:val="22"/>
          <w:szCs w:val="22"/>
        </w:rPr>
        <w:softHyphen/>
        <w:t>wia ulep</w:t>
      </w:r>
      <w:r w:rsidR="00F17F7E" w:rsidRPr="004D1120">
        <w:rPr>
          <w:sz w:val="22"/>
          <w:szCs w:val="22"/>
        </w:rPr>
        <w:softHyphen/>
        <w:t>sza</w:t>
      </w:r>
      <w:r w:rsidR="00F17F7E" w:rsidRPr="004D1120">
        <w:rPr>
          <w:sz w:val="22"/>
          <w:szCs w:val="22"/>
        </w:rPr>
        <w:softHyphen/>
        <w:t xml:space="preserve">nie ich </w:t>
      </w:r>
      <w:r w:rsidR="00940954" w:rsidRPr="004D1120">
        <w:rPr>
          <w:sz w:val="22"/>
          <w:szCs w:val="22"/>
        </w:rPr>
        <w:t>struk</w:t>
      </w:r>
      <w:r w:rsidR="00940954" w:rsidRPr="004D1120">
        <w:rPr>
          <w:sz w:val="22"/>
          <w:szCs w:val="22"/>
        </w:rPr>
        <w:softHyphen/>
        <w:t>tury i zawar</w:t>
      </w:r>
      <w:r w:rsidR="00940954" w:rsidRPr="004D1120">
        <w:rPr>
          <w:sz w:val="22"/>
          <w:szCs w:val="22"/>
        </w:rPr>
        <w:softHyphen/>
        <w:t>to</w:t>
      </w:r>
      <w:r w:rsidR="00940954" w:rsidRPr="004D1120">
        <w:rPr>
          <w:sz w:val="22"/>
          <w:szCs w:val="22"/>
        </w:rPr>
        <w:softHyphen/>
        <w:t>ści, (4) utrzy</w:t>
      </w:r>
      <w:r w:rsidR="00940954" w:rsidRPr="004D1120">
        <w:rPr>
          <w:sz w:val="22"/>
          <w:szCs w:val="22"/>
        </w:rPr>
        <w:softHyphen/>
        <w:t>ma</w:t>
      </w:r>
      <w:r w:rsidR="00940954" w:rsidRPr="004D1120">
        <w:rPr>
          <w:sz w:val="22"/>
          <w:szCs w:val="22"/>
        </w:rPr>
        <w:softHyphen/>
        <w:t>nie, po zalogowaniu, sesji użytkow</w:t>
      </w:r>
      <w:r w:rsidR="00940954" w:rsidRPr="004D1120">
        <w:rPr>
          <w:sz w:val="22"/>
          <w:szCs w:val="22"/>
        </w:rPr>
        <w:softHyphen/>
        <w:t>nika ser</w:t>
      </w:r>
      <w:r w:rsidR="00940954" w:rsidRPr="004D1120">
        <w:rPr>
          <w:sz w:val="22"/>
          <w:szCs w:val="22"/>
        </w:rPr>
        <w:softHyphen/>
        <w:t>wisu, dzięki któ</w:t>
      </w:r>
      <w:r w:rsidR="00940954" w:rsidRPr="004D1120">
        <w:rPr>
          <w:sz w:val="22"/>
          <w:szCs w:val="22"/>
        </w:rPr>
        <w:softHyphen/>
        <w:t>rej użyt</w:t>
      </w:r>
      <w:r w:rsidR="00940954" w:rsidRPr="004D1120">
        <w:rPr>
          <w:sz w:val="22"/>
          <w:szCs w:val="22"/>
        </w:rPr>
        <w:softHyphen/>
        <w:t>kow</w:t>
      </w:r>
      <w:r w:rsidR="00940954" w:rsidRPr="004D1120">
        <w:rPr>
          <w:sz w:val="22"/>
          <w:szCs w:val="22"/>
        </w:rPr>
        <w:softHyphen/>
        <w:t>nik nie musi na każ</w:t>
      </w:r>
      <w:r w:rsidR="00940954" w:rsidRPr="004D1120">
        <w:rPr>
          <w:sz w:val="22"/>
          <w:szCs w:val="22"/>
        </w:rPr>
        <w:softHyphen/>
        <w:t>dej pod</w:t>
      </w:r>
      <w:r w:rsidR="00940954" w:rsidRPr="004D1120">
        <w:rPr>
          <w:sz w:val="22"/>
          <w:szCs w:val="22"/>
        </w:rPr>
        <w:softHyphen/>
        <w:t>stro</w:t>
      </w:r>
      <w:r w:rsidR="00940954" w:rsidRPr="004D1120">
        <w:rPr>
          <w:sz w:val="22"/>
          <w:szCs w:val="22"/>
        </w:rPr>
        <w:softHyphen/>
        <w:t>nie ser</w:t>
      </w:r>
      <w:r w:rsidR="00940954" w:rsidRPr="004D1120">
        <w:rPr>
          <w:sz w:val="22"/>
          <w:szCs w:val="22"/>
        </w:rPr>
        <w:softHyphen/>
        <w:t>wisu pono</w:t>
      </w:r>
      <w:r w:rsidRPr="004D1120">
        <w:rPr>
          <w:sz w:val="22"/>
          <w:szCs w:val="22"/>
        </w:rPr>
        <w:t>w</w:t>
      </w:r>
      <w:r w:rsidR="00D95D3D" w:rsidRPr="004D1120">
        <w:rPr>
          <w:sz w:val="22"/>
          <w:szCs w:val="22"/>
        </w:rPr>
        <w:t>nie wpi</w:t>
      </w:r>
      <w:r w:rsidR="00D95D3D" w:rsidRPr="004D1120">
        <w:rPr>
          <w:sz w:val="22"/>
          <w:szCs w:val="22"/>
        </w:rPr>
        <w:softHyphen/>
        <w:t>sy</w:t>
      </w:r>
      <w:r w:rsidR="00D95D3D" w:rsidRPr="004D1120">
        <w:rPr>
          <w:sz w:val="22"/>
          <w:szCs w:val="22"/>
        </w:rPr>
        <w:softHyphen/>
        <w:t xml:space="preserve">wać loginu i hasła (5) działanie serwisom social media jak np. Facebook pozwalające na dzielenie się i polubienie zawartości serwisu. </w:t>
      </w:r>
    </w:p>
    <w:p w:rsidR="003E048E" w:rsidRPr="004D1120" w:rsidRDefault="00FA53F2" w:rsidP="00F17F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z w:val="22"/>
          <w:szCs w:val="22"/>
        </w:rPr>
        <w:t xml:space="preserve">3. </w:t>
      </w:r>
      <w:r w:rsidR="00712EF0" w:rsidRPr="004D1120">
        <w:rPr>
          <w:sz w:val="22"/>
          <w:szCs w:val="22"/>
        </w:rPr>
        <w:t>W ramach ser</w:t>
      </w:r>
      <w:r w:rsidR="00712EF0" w:rsidRPr="004D1120">
        <w:rPr>
          <w:sz w:val="22"/>
          <w:szCs w:val="22"/>
        </w:rPr>
        <w:softHyphen/>
        <w:t>wisu Poradnia sto</w:t>
      </w:r>
      <w:r w:rsidR="00712EF0" w:rsidRPr="004D1120">
        <w:rPr>
          <w:sz w:val="22"/>
          <w:szCs w:val="22"/>
        </w:rPr>
        <w:softHyphen/>
        <w:t>suje dwa zasad</w:t>
      </w:r>
      <w:r w:rsidR="00712EF0" w:rsidRPr="004D1120">
        <w:rPr>
          <w:sz w:val="22"/>
          <w:szCs w:val="22"/>
        </w:rPr>
        <w:softHyphen/>
        <w:t>ni</w:t>
      </w:r>
      <w:r w:rsidR="00712EF0" w:rsidRPr="004D1120">
        <w:rPr>
          <w:sz w:val="22"/>
          <w:szCs w:val="22"/>
        </w:rPr>
        <w:softHyphen/>
        <w:t>cze rodzaje pli</w:t>
      </w:r>
      <w:r w:rsidR="00712EF0" w:rsidRPr="004D1120">
        <w:rPr>
          <w:sz w:val="22"/>
          <w:szCs w:val="22"/>
        </w:rPr>
        <w:softHyphen/>
        <w:t>ków cookies: „sesyjne” (ses</w:t>
      </w:r>
      <w:r w:rsidR="00712EF0" w:rsidRPr="004D1120">
        <w:rPr>
          <w:sz w:val="22"/>
          <w:szCs w:val="22"/>
        </w:rPr>
        <w:softHyphen/>
        <w:t>sion cookies) oraz „stałe” (per</w:t>
      </w:r>
      <w:r w:rsidR="00712EF0" w:rsidRPr="004D1120">
        <w:rPr>
          <w:sz w:val="22"/>
          <w:szCs w:val="22"/>
        </w:rPr>
        <w:softHyphen/>
        <w:t>si</w:t>
      </w:r>
      <w:r w:rsidR="00712EF0" w:rsidRPr="004D1120">
        <w:rPr>
          <w:sz w:val="22"/>
          <w:szCs w:val="22"/>
        </w:rPr>
        <w:softHyphen/>
        <w:t>stent cookies). Cookies</w:t>
      </w:r>
      <w:r w:rsidR="00A0223F" w:rsidRPr="004D1120">
        <w:rPr>
          <w:sz w:val="22"/>
          <w:szCs w:val="22"/>
        </w:rPr>
        <w:t xml:space="preserve"> „sesyjne” są plikami tym</w:t>
      </w:r>
      <w:r w:rsidR="00A0223F" w:rsidRPr="004D1120">
        <w:rPr>
          <w:sz w:val="22"/>
          <w:szCs w:val="22"/>
        </w:rPr>
        <w:softHyphen/>
        <w:t>czas</w:t>
      </w:r>
      <w:r w:rsidR="00712EF0" w:rsidRPr="004D1120">
        <w:rPr>
          <w:sz w:val="22"/>
          <w:szCs w:val="22"/>
        </w:rPr>
        <w:t>owymi, które prze</w:t>
      </w:r>
      <w:r w:rsidR="00712EF0" w:rsidRPr="004D1120">
        <w:rPr>
          <w:sz w:val="22"/>
          <w:szCs w:val="22"/>
        </w:rPr>
        <w:softHyphen/>
        <w:t>cho</w:t>
      </w:r>
      <w:r w:rsidR="00712EF0" w:rsidRPr="004D1120">
        <w:rPr>
          <w:sz w:val="22"/>
          <w:szCs w:val="22"/>
        </w:rPr>
        <w:softHyphen/>
        <w:t>wy</w:t>
      </w:r>
      <w:r w:rsidR="00712EF0" w:rsidRPr="004D1120">
        <w:rPr>
          <w:sz w:val="22"/>
          <w:szCs w:val="22"/>
        </w:rPr>
        <w:softHyphen/>
        <w:t>wane są w urzą</w:t>
      </w:r>
      <w:r w:rsidR="00712EF0" w:rsidRPr="004D1120">
        <w:rPr>
          <w:sz w:val="22"/>
          <w:szCs w:val="22"/>
        </w:rPr>
        <w:softHyphen/>
        <w:t>dze</w:t>
      </w:r>
      <w:r w:rsidR="00712EF0" w:rsidRPr="004D1120">
        <w:rPr>
          <w:sz w:val="22"/>
          <w:szCs w:val="22"/>
        </w:rPr>
        <w:softHyphen/>
        <w:t>niu koń</w:t>
      </w:r>
      <w:r w:rsidR="00712EF0" w:rsidRPr="004D1120">
        <w:rPr>
          <w:sz w:val="22"/>
          <w:szCs w:val="22"/>
        </w:rPr>
        <w:softHyphen/>
        <w:t>co</w:t>
      </w:r>
      <w:r w:rsidR="00712EF0" w:rsidRPr="004D1120">
        <w:rPr>
          <w:sz w:val="22"/>
          <w:szCs w:val="22"/>
        </w:rPr>
        <w:softHyphen/>
        <w:t>wym użyt</w:t>
      </w:r>
      <w:r w:rsidR="00712EF0" w:rsidRPr="004D1120">
        <w:rPr>
          <w:sz w:val="22"/>
          <w:szCs w:val="22"/>
        </w:rPr>
        <w:softHyphen/>
        <w:t>kow</w:t>
      </w:r>
      <w:r w:rsidR="00712EF0" w:rsidRPr="004D1120">
        <w:rPr>
          <w:sz w:val="22"/>
          <w:szCs w:val="22"/>
        </w:rPr>
        <w:softHyphen/>
        <w:t>nika</w:t>
      </w:r>
      <w:r w:rsidR="00A0223F" w:rsidRPr="004D1120">
        <w:rPr>
          <w:sz w:val="22"/>
          <w:szCs w:val="22"/>
        </w:rPr>
        <w:t>,</w:t>
      </w:r>
      <w:r w:rsidR="00712EF0" w:rsidRPr="004D1120">
        <w:rPr>
          <w:sz w:val="22"/>
          <w:szCs w:val="22"/>
        </w:rPr>
        <w:t xml:space="preserve"> do czasu wylo</w:t>
      </w:r>
      <w:r w:rsidR="00712EF0" w:rsidRPr="004D1120">
        <w:rPr>
          <w:sz w:val="22"/>
          <w:szCs w:val="22"/>
        </w:rPr>
        <w:softHyphen/>
        <w:t>go</w:t>
      </w:r>
      <w:r w:rsidR="00712EF0" w:rsidRPr="004D1120">
        <w:rPr>
          <w:sz w:val="22"/>
          <w:szCs w:val="22"/>
        </w:rPr>
        <w:softHyphen/>
        <w:t>wa</w:t>
      </w:r>
      <w:r w:rsidR="00712EF0" w:rsidRPr="004D1120">
        <w:rPr>
          <w:sz w:val="22"/>
          <w:szCs w:val="22"/>
        </w:rPr>
        <w:softHyphen/>
        <w:t>nia, opusz</w:t>
      </w:r>
      <w:r w:rsidR="00712EF0" w:rsidRPr="004D1120">
        <w:rPr>
          <w:sz w:val="22"/>
          <w:szCs w:val="22"/>
        </w:rPr>
        <w:softHyphen/>
        <w:t>cze</w:t>
      </w:r>
      <w:r w:rsidR="00712EF0" w:rsidRPr="004D1120">
        <w:rPr>
          <w:sz w:val="22"/>
          <w:szCs w:val="22"/>
        </w:rPr>
        <w:softHyphen/>
        <w:t>nia strony inter</w:t>
      </w:r>
      <w:r w:rsidR="00712EF0" w:rsidRPr="004D1120">
        <w:rPr>
          <w:sz w:val="22"/>
          <w:szCs w:val="22"/>
        </w:rPr>
        <w:softHyphen/>
        <w:t>ne</w:t>
      </w:r>
      <w:r w:rsidR="00712EF0" w:rsidRPr="004D1120">
        <w:rPr>
          <w:sz w:val="22"/>
          <w:szCs w:val="22"/>
        </w:rPr>
        <w:softHyphen/>
        <w:t>to</w:t>
      </w:r>
      <w:r w:rsidR="00712EF0" w:rsidRPr="004D1120">
        <w:rPr>
          <w:sz w:val="22"/>
          <w:szCs w:val="22"/>
        </w:rPr>
        <w:softHyphen/>
        <w:t>wej lub w</w:t>
      </w:r>
      <w:r w:rsidR="00A0223F" w:rsidRPr="004D1120">
        <w:rPr>
          <w:sz w:val="22"/>
          <w:szCs w:val="22"/>
        </w:rPr>
        <w:t>yłą</w:t>
      </w:r>
      <w:r w:rsidR="00A0223F" w:rsidRPr="004D1120">
        <w:rPr>
          <w:sz w:val="22"/>
          <w:szCs w:val="22"/>
        </w:rPr>
        <w:softHyphen/>
        <w:t>cze</w:t>
      </w:r>
      <w:r w:rsidR="00A0223F" w:rsidRPr="004D1120">
        <w:rPr>
          <w:sz w:val="22"/>
          <w:szCs w:val="22"/>
        </w:rPr>
        <w:softHyphen/>
        <w:t>nia opro</w:t>
      </w:r>
      <w:r w:rsidR="00A0223F" w:rsidRPr="004D1120">
        <w:rPr>
          <w:sz w:val="22"/>
          <w:szCs w:val="22"/>
        </w:rPr>
        <w:softHyphen/>
        <w:t>gra</w:t>
      </w:r>
      <w:r w:rsidR="00A0223F" w:rsidRPr="004D1120">
        <w:rPr>
          <w:sz w:val="22"/>
          <w:szCs w:val="22"/>
        </w:rPr>
        <w:softHyphen/>
        <w:t>mo</w:t>
      </w:r>
      <w:r w:rsidR="00A0223F" w:rsidRPr="004D1120">
        <w:rPr>
          <w:sz w:val="22"/>
          <w:szCs w:val="22"/>
        </w:rPr>
        <w:softHyphen/>
        <w:t>wa</w:t>
      </w:r>
      <w:r w:rsidR="00A0223F" w:rsidRPr="004D1120">
        <w:rPr>
          <w:sz w:val="22"/>
          <w:szCs w:val="22"/>
        </w:rPr>
        <w:softHyphen/>
        <w:t xml:space="preserve">nia w </w:t>
      </w:r>
      <w:r w:rsidR="003E048E" w:rsidRPr="004D1120">
        <w:rPr>
          <w:sz w:val="22"/>
          <w:szCs w:val="22"/>
        </w:rPr>
        <w:t>p</w:t>
      </w:r>
      <w:r w:rsidR="00712EF0" w:rsidRPr="004D1120">
        <w:rPr>
          <w:sz w:val="22"/>
          <w:szCs w:val="22"/>
        </w:rPr>
        <w:t>rze</w:t>
      </w:r>
      <w:r w:rsidR="00712EF0" w:rsidRPr="004D1120">
        <w:rPr>
          <w:sz w:val="22"/>
          <w:szCs w:val="22"/>
        </w:rPr>
        <w:softHyphen/>
        <w:t>glądarce inter</w:t>
      </w:r>
      <w:r w:rsidR="00712EF0" w:rsidRPr="004D1120">
        <w:rPr>
          <w:sz w:val="22"/>
          <w:szCs w:val="22"/>
        </w:rPr>
        <w:softHyphen/>
        <w:t>netowej. „Stałe” pliki cookies prze</w:t>
      </w:r>
      <w:r w:rsidR="00712EF0" w:rsidRPr="004D1120">
        <w:rPr>
          <w:sz w:val="22"/>
          <w:szCs w:val="22"/>
        </w:rPr>
        <w:softHyphen/>
        <w:t>cho</w:t>
      </w:r>
      <w:r w:rsidR="00712EF0" w:rsidRPr="004D1120">
        <w:rPr>
          <w:sz w:val="22"/>
          <w:szCs w:val="22"/>
        </w:rPr>
        <w:softHyphen/>
        <w:t>wy</w:t>
      </w:r>
      <w:r w:rsidR="00712EF0" w:rsidRPr="004D1120">
        <w:rPr>
          <w:sz w:val="22"/>
          <w:szCs w:val="22"/>
        </w:rPr>
        <w:softHyphen/>
        <w:t>wane są w urzą</w:t>
      </w:r>
      <w:r w:rsidR="00712EF0" w:rsidRPr="004D1120">
        <w:rPr>
          <w:sz w:val="22"/>
          <w:szCs w:val="22"/>
        </w:rPr>
        <w:softHyphen/>
        <w:t>dze</w:t>
      </w:r>
      <w:r w:rsidR="00712EF0" w:rsidRPr="004D1120">
        <w:rPr>
          <w:sz w:val="22"/>
          <w:szCs w:val="22"/>
        </w:rPr>
        <w:softHyphen/>
        <w:t>niu koń</w:t>
      </w:r>
      <w:r w:rsidR="00712EF0" w:rsidRPr="004D1120">
        <w:rPr>
          <w:sz w:val="22"/>
          <w:szCs w:val="22"/>
        </w:rPr>
        <w:softHyphen/>
        <w:t>co</w:t>
      </w:r>
      <w:r w:rsidR="00712EF0" w:rsidRPr="004D1120">
        <w:rPr>
          <w:sz w:val="22"/>
          <w:szCs w:val="22"/>
        </w:rPr>
        <w:softHyphen/>
        <w:t>wym użyt</w:t>
      </w:r>
      <w:r w:rsidR="00712EF0" w:rsidRPr="004D1120">
        <w:rPr>
          <w:sz w:val="22"/>
          <w:szCs w:val="22"/>
        </w:rPr>
        <w:softHyphen/>
        <w:t>kow</w:t>
      </w:r>
      <w:r w:rsidR="00712EF0" w:rsidRPr="004D1120">
        <w:rPr>
          <w:sz w:val="22"/>
          <w:szCs w:val="22"/>
        </w:rPr>
        <w:softHyphen/>
        <w:t>nika przez czas okre</w:t>
      </w:r>
      <w:r w:rsidR="00712EF0" w:rsidRPr="004D1120">
        <w:rPr>
          <w:sz w:val="22"/>
          <w:szCs w:val="22"/>
        </w:rPr>
        <w:softHyphen/>
        <w:t>ślony w para</w:t>
      </w:r>
      <w:r w:rsidR="00712EF0" w:rsidRPr="004D1120">
        <w:rPr>
          <w:sz w:val="22"/>
          <w:szCs w:val="22"/>
        </w:rPr>
        <w:softHyphen/>
        <w:t>me</w:t>
      </w:r>
      <w:r w:rsidR="00712EF0" w:rsidRPr="004D1120">
        <w:rPr>
          <w:sz w:val="22"/>
          <w:szCs w:val="22"/>
        </w:rPr>
        <w:softHyphen/>
        <w:t>trach pli</w:t>
      </w:r>
      <w:r w:rsidR="00712EF0" w:rsidRPr="004D1120">
        <w:rPr>
          <w:sz w:val="22"/>
          <w:szCs w:val="22"/>
        </w:rPr>
        <w:softHyphen/>
        <w:t>ków cookies lub do czasu ich usu</w:t>
      </w:r>
      <w:r w:rsidR="00712EF0" w:rsidRPr="004D1120">
        <w:rPr>
          <w:sz w:val="22"/>
          <w:szCs w:val="22"/>
        </w:rPr>
        <w:softHyphen/>
        <w:t>nię</w:t>
      </w:r>
      <w:r w:rsidR="00712EF0" w:rsidRPr="004D1120">
        <w:rPr>
          <w:sz w:val="22"/>
          <w:szCs w:val="22"/>
        </w:rPr>
        <w:softHyphen/>
        <w:t>cia przez użyt</w:t>
      </w:r>
      <w:r w:rsidR="00712EF0" w:rsidRPr="004D1120">
        <w:rPr>
          <w:sz w:val="22"/>
          <w:szCs w:val="22"/>
        </w:rPr>
        <w:softHyphen/>
        <w:t>kow</w:t>
      </w:r>
      <w:r w:rsidR="00712EF0" w:rsidRPr="004D1120">
        <w:rPr>
          <w:sz w:val="22"/>
          <w:szCs w:val="22"/>
        </w:rPr>
        <w:softHyphen/>
        <w:t>nika.</w:t>
      </w:r>
    </w:p>
    <w:p w:rsidR="003E3296" w:rsidRPr="004D1120" w:rsidRDefault="003E3296" w:rsidP="00F17F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>4</w:t>
      </w:r>
      <w:r w:rsidR="00A0223F" w:rsidRPr="004D1120">
        <w:rPr>
          <w:spacing w:val="1"/>
          <w:sz w:val="22"/>
          <w:szCs w:val="22"/>
        </w:rPr>
        <w:t xml:space="preserve">. </w:t>
      </w:r>
      <w:r w:rsidR="003503BE" w:rsidRPr="004D1120">
        <w:rPr>
          <w:spacing w:val="1"/>
          <w:sz w:val="22"/>
          <w:szCs w:val="22"/>
        </w:rPr>
        <w:t>Jeżeli użytkownik nie zaakceptuje plików cookie</w:t>
      </w:r>
      <w:r w:rsidR="004E1DCE" w:rsidRPr="004D1120">
        <w:rPr>
          <w:spacing w:val="1"/>
          <w:sz w:val="22"/>
          <w:szCs w:val="22"/>
        </w:rPr>
        <w:t>s</w:t>
      </w:r>
      <w:r w:rsidR="003503BE" w:rsidRPr="004D1120">
        <w:rPr>
          <w:spacing w:val="1"/>
          <w:sz w:val="22"/>
          <w:szCs w:val="22"/>
        </w:rPr>
        <w:t xml:space="preserve">, </w:t>
      </w:r>
      <w:r w:rsidR="008720B5" w:rsidRPr="004D1120">
        <w:rPr>
          <w:spacing w:val="1"/>
          <w:sz w:val="22"/>
          <w:szCs w:val="22"/>
        </w:rPr>
        <w:t>czyli nie wyrazi zgody na umieszczenie plików cookies na urządzeniu oraz śledzenie zachowania w witrynie, w sposób o którym mowa w pkt. 2</w:t>
      </w:r>
      <w:r w:rsidR="00425D95" w:rsidRPr="004D1120">
        <w:rPr>
          <w:spacing w:val="1"/>
          <w:sz w:val="22"/>
          <w:szCs w:val="22"/>
        </w:rPr>
        <w:t>.2.</w:t>
      </w:r>
      <w:r w:rsidR="008720B5" w:rsidRPr="004D1120">
        <w:rPr>
          <w:spacing w:val="1"/>
          <w:sz w:val="22"/>
          <w:szCs w:val="22"/>
        </w:rPr>
        <w:t>,</w:t>
      </w:r>
      <w:r w:rsidR="008720B5" w:rsidRPr="004D1120">
        <w:rPr>
          <w:color w:val="FF0000"/>
          <w:spacing w:val="1"/>
          <w:sz w:val="22"/>
          <w:szCs w:val="22"/>
        </w:rPr>
        <w:t xml:space="preserve"> </w:t>
      </w:r>
      <w:r w:rsidR="008720B5" w:rsidRPr="004D1120">
        <w:rPr>
          <w:spacing w:val="1"/>
          <w:sz w:val="22"/>
          <w:szCs w:val="22"/>
        </w:rPr>
        <w:t xml:space="preserve">wówczas </w:t>
      </w:r>
      <w:r w:rsidR="003503BE" w:rsidRPr="004D1120">
        <w:rPr>
          <w:spacing w:val="1"/>
          <w:sz w:val="22"/>
          <w:szCs w:val="22"/>
        </w:rPr>
        <w:t>może to pogo</w:t>
      </w:r>
      <w:r w:rsidR="004E1DCE" w:rsidRPr="004D1120">
        <w:rPr>
          <w:spacing w:val="1"/>
          <w:sz w:val="22"/>
          <w:szCs w:val="22"/>
        </w:rPr>
        <w:t>rszyć sposób użytkowania</w:t>
      </w:r>
      <w:r w:rsidR="00C849F7" w:rsidRPr="004D1120">
        <w:rPr>
          <w:spacing w:val="1"/>
          <w:sz w:val="22"/>
          <w:szCs w:val="22"/>
        </w:rPr>
        <w:t xml:space="preserve"> i funkcjonowania</w:t>
      </w:r>
      <w:r w:rsidR="004E1DCE" w:rsidRPr="004D1120">
        <w:rPr>
          <w:spacing w:val="1"/>
          <w:sz w:val="22"/>
          <w:szCs w:val="22"/>
        </w:rPr>
        <w:t xml:space="preserve"> </w:t>
      </w:r>
      <w:r w:rsidR="00C849F7" w:rsidRPr="004D1120">
        <w:rPr>
          <w:spacing w:val="1"/>
          <w:sz w:val="22"/>
          <w:szCs w:val="22"/>
        </w:rPr>
        <w:t>serwisu, w tym</w:t>
      </w:r>
      <w:r w:rsidR="003503BE" w:rsidRPr="004D1120">
        <w:rPr>
          <w:spacing w:val="1"/>
          <w:sz w:val="22"/>
          <w:szCs w:val="22"/>
        </w:rPr>
        <w:t xml:space="preserve"> uniemożliwić korzystanie</w:t>
      </w:r>
      <w:r w:rsidR="008720B5" w:rsidRPr="004D1120">
        <w:rPr>
          <w:spacing w:val="1"/>
          <w:sz w:val="22"/>
          <w:szCs w:val="22"/>
        </w:rPr>
        <w:t>,</w:t>
      </w:r>
      <w:r w:rsidR="003503BE" w:rsidRPr="004D1120">
        <w:rPr>
          <w:spacing w:val="1"/>
          <w:sz w:val="22"/>
          <w:szCs w:val="22"/>
        </w:rPr>
        <w:t xml:space="preserve"> z niektórych oferowanych funkcji i usług.</w:t>
      </w:r>
      <w:r w:rsidR="00B859C3" w:rsidRPr="004D1120">
        <w:rPr>
          <w:spacing w:val="1"/>
          <w:sz w:val="22"/>
          <w:szCs w:val="22"/>
        </w:rPr>
        <w:t xml:space="preserve"> </w:t>
      </w:r>
    </w:p>
    <w:p w:rsidR="003E048E" w:rsidRPr="004D1120" w:rsidRDefault="003E3296" w:rsidP="00425D9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z w:val="22"/>
          <w:szCs w:val="22"/>
        </w:rPr>
        <w:t>5</w:t>
      </w:r>
      <w:r w:rsidR="00A0223F" w:rsidRPr="004D1120">
        <w:rPr>
          <w:sz w:val="22"/>
          <w:szCs w:val="22"/>
        </w:rPr>
        <w:t xml:space="preserve">. </w:t>
      </w:r>
      <w:r w:rsidR="00961D39" w:rsidRPr="004D1120">
        <w:rPr>
          <w:sz w:val="22"/>
          <w:szCs w:val="22"/>
        </w:rPr>
        <w:t>Użyt</w:t>
      </w:r>
      <w:r w:rsidR="00961D39" w:rsidRPr="004D1120">
        <w:rPr>
          <w:sz w:val="22"/>
          <w:szCs w:val="22"/>
        </w:rPr>
        <w:softHyphen/>
        <w:t>kow</w:t>
      </w:r>
      <w:r w:rsidR="00961D39" w:rsidRPr="004D1120">
        <w:rPr>
          <w:sz w:val="22"/>
          <w:szCs w:val="22"/>
        </w:rPr>
        <w:softHyphen/>
        <w:t>nicy ser</w:t>
      </w:r>
      <w:r w:rsidR="00961D39" w:rsidRPr="004D1120">
        <w:rPr>
          <w:sz w:val="22"/>
          <w:szCs w:val="22"/>
        </w:rPr>
        <w:softHyphen/>
        <w:t>wisu mogą doko</w:t>
      </w:r>
      <w:r w:rsidR="00961D39" w:rsidRPr="004D1120">
        <w:rPr>
          <w:sz w:val="22"/>
          <w:szCs w:val="22"/>
        </w:rPr>
        <w:softHyphen/>
        <w:t>nać w każ</w:t>
      </w:r>
      <w:r w:rsidR="00961D39" w:rsidRPr="004D1120">
        <w:rPr>
          <w:sz w:val="22"/>
          <w:szCs w:val="22"/>
        </w:rPr>
        <w:softHyphen/>
        <w:t>dym cza</w:t>
      </w:r>
      <w:r w:rsidR="00961D39" w:rsidRPr="004D1120">
        <w:rPr>
          <w:sz w:val="22"/>
          <w:szCs w:val="22"/>
        </w:rPr>
        <w:softHyphen/>
        <w:t>sie zmiany usta</w:t>
      </w:r>
      <w:r w:rsidR="00961D39" w:rsidRPr="004D1120">
        <w:rPr>
          <w:sz w:val="22"/>
          <w:szCs w:val="22"/>
        </w:rPr>
        <w:softHyphen/>
        <w:t>wień doty</w:t>
      </w:r>
      <w:r w:rsidR="00961D39" w:rsidRPr="004D1120">
        <w:rPr>
          <w:sz w:val="22"/>
          <w:szCs w:val="22"/>
        </w:rPr>
        <w:softHyphen/>
        <w:t>czą</w:t>
      </w:r>
      <w:r w:rsidR="00961D39" w:rsidRPr="004D1120">
        <w:rPr>
          <w:sz w:val="22"/>
          <w:szCs w:val="22"/>
        </w:rPr>
        <w:softHyphen/>
        <w:t>cych plików cookies. Usta</w:t>
      </w:r>
      <w:r w:rsidR="00961D39" w:rsidRPr="004D1120">
        <w:rPr>
          <w:sz w:val="22"/>
          <w:szCs w:val="22"/>
        </w:rPr>
        <w:softHyphen/>
        <w:t>wie</w:t>
      </w:r>
      <w:r w:rsidR="00961D39" w:rsidRPr="004D1120">
        <w:rPr>
          <w:sz w:val="22"/>
          <w:szCs w:val="22"/>
        </w:rPr>
        <w:softHyphen/>
        <w:t>nia te mogą zostać zmie</w:t>
      </w:r>
      <w:r w:rsidR="00961D39" w:rsidRPr="004D1120">
        <w:rPr>
          <w:sz w:val="22"/>
          <w:szCs w:val="22"/>
        </w:rPr>
        <w:softHyphen/>
        <w:t>nione</w:t>
      </w:r>
      <w:r w:rsidR="00A0223F" w:rsidRPr="004D1120">
        <w:rPr>
          <w:sz w:val="22"/>
          <w:szCs w:val="22"/>
        </w:rPr>
        <w:t>,</w:t>
      </w:r>
      <w:r w:rsidR="00961D39" w:rsidRPr="004D1120">
        <w:rPr>
          <w:sz w:val="22"/>
          <w:szCs w:val="22"/>
        </w:rPr>
        <w:t xml:space="preserve"> w szcze</w:t>
      </w:r>
      <w:r w:rsidR="00961D39" w:rsidRPr="004D1120">
        <w:rPr>
          <w:sz w:val="22"/>
          <w:szCs w:val="22"/>
        </w:rPr>
        <w:softHyphen/>
        <w:t>gól</w:t>
      </w:r>
      <w:r w:rsidR="00961D39" w:rsidRPr="004D1120">
        <w:rPr>
          <w:sz w:val="22"/>
          <w:szCs w:val="22"/>
        </w:rPr>
        <w:softHyphen/>
        <w:t>no</w:t>
      </w:r>
      <w:r w:rsidR="00961D39" w:rsidRPr="004D1120">
        <w:rPr>
          <w:sz w:val="22"/>
          <w:szCs w:val="22"/>
        </w:rPr>
        <w:softHyphen/>
        <w:t>ści w taki spo</w:t>
      </w:r>
      <w:r w:rsidR="00961D39" w:rsidRPr="004D1120">
        <w:rPr>
          <w:sz w:val="22"/>
          <w:szCs w:val="22"/>
        </w:rPr>
        <w:softHyphen/>
        <w:t>sób, aby blo</w:t>
      </w:r>
      <w:r w:rsidR="00961D39" w:rsidRPr="004D1120">
        <w:rPr>
          <w:sz w:val="22"/>
          <w:szCs w:val="22"/>
        </w:rPr>
        <w:softHyphen/>
        <w:t>ko</w:t>
      </w:r>
      <w:r w:rsidR="00961D39" w:rsidRPr="004D1120">
        <w:rPr>
          <w:sz w:val="22"/>
          <w:szCs w:val="22"/>
        </w:rPr>
        <w:softHyphen/>
        <w:t>wać auto</w:t>
      </w:r>
      <w:r w:rsidR="00961D39" w:rsidRPr="004D1120">
        <w:rPr>
          <w:sz w:val="22"/>
          <w:szCs w:val="22"/>
        </w:rPr>
        <w:softHyphen/>
        <w:t>ma</w:t>
      </w:r>
      <w:r w:rsidR="00961D39" w:rsidRPr="004D1120">
        <w:rPr>
          <w:sz w:val="22"/>
          <w:szCs w:val="22"/>
        </w:rPr>
        <w:softHyphen/>
        <w:t>tyczną obsługę pli</w:t>
      </w:r>
      <w:r w:rsidR="00961D39" w:rsidRPr="004D1120">
        <w:rPr>
          <w:sz w:val="22"/>
          <w:szCs w:val="22"/>
        </w:rPr>
        <w:softHyphen/>
        <w:t>ków cookies w usta</w:t>
      </w:r>
      <w:r w:rsidR="00961D39" w:rsidRPr="004D1120">
        <w:rPr>
          <w:sz w:val="22"/>
          <w:szCs w:val="22"/>
        </w:rPr>
        <w:softHyphen/>
        <w:t>wie</w:t>
      </w:r>
      <w:r w:rsidR="00961D39" w:rsidRPr="004D1120">
        <w:rPr>
          <w:sz w:val="22"/>
          <w:szCs w:val="22"/>
        </w:rPr>
        <w:softHyphen/>
        <w:t>niach prze</w:t>
      </w:r>
      <w:r w:rsidR="00961D39" w:rsidRPr="004D1120">
        <w:rPr>
          <w:sz w:val="22"/>
          <w:szCs w:val="22"/>
        </w:rPr>
        <w:softHyphen/>
        <w:t>glądarki inter</w:t>
      </w:r>
      <w:r w:rsidR="00961D39" w:rsidRPr="004D1120">
        <w:rPr>
          <w:sz w:val="22"/>
          <w:szCs w:val="22"/>
        </w:rPr>
        <w:softHyphen/>
        <w:t>ne</w:t>
      </w:r>
      <w:r w:rsidR="00961D39" w:rsidRPr="004D1120">
        <w:rPr>
          <w:sz w:val="22"/>
          <w:szCs w:val="22"/>
        </w:rPr>
        <w:softHyphen/>
        <w:t>to</w:t>
      </w:r>
      <w:r w:rsidR="00961D39" w:rsidRPr="004D1120">
        <w:rPr>
          <w:sz w:val="22"/>
          <w:szCs w:val="22"/>
        </w:rPr>
        <w:softHyphen/>
        <w:t>wej</w:t>
      </w:r>
      <w:r w:rsidR="00A0223F" w:rsidRPr="004D1120">
        <w:rPr>
          <w:sz w:val="22"/>
          <w:szCs w:val="22"/>
        </w:rPr>
        <w:t>,</w:t>
      </w:r>
      <w:r w:rsidR="00961D39" w:rsidRPr="004D1120">
        <w:rPr>
          <w:sz w:val="22"/>
          <w:szCs w:val="22"/>
        </w:rPr>
        <w:t xml:space="preserve"> bądź infor</w:t>
      </w:r>
      <w:r w:rsidR="00961D39" w:rsidRPr="004D1120">
        <w:rPr>
          <w:sz w:val="22"/>
          <w:szCs w:val="22"/>
        </w:rPr>
        <w:softHyphen/>
        <w:t>mo</w:t>
      </w:r>
      <w:r w:rsidR="00961D39" w:rsidRPr="004D1120">
        <w:rPr>
          <w:sz w:val="22"/>
          <w:szCs w:val="22"/>
        </w:rPr>
        <w:softHyphen/>
        <w:t>wać o ich każ</w:t>
      </w:r>
      <w:r w:rsidR="00961D39" w:rsidRPr="004D1120">
        <w:rPr>
          <w:sz w:val="22"/>
          <w:szCs w:val="22"/>
        </w:rPr>
        <w:softHyphen/>
        <w:t>do</w:t>
      </w:r>
      <w:r w:rsidR="00961D39" w:rsidRPr="004D1120">
        <w:rPr>
          <w:sz w:val="22"/>
          <w:szCs w:val="22"/>
        </w:rPr>
        <w:softHyphen/>
        <w:t>ra</w:t>
      </w:r>
      <w:r w:rsidR="00961D39" w:rsidRPr="004D1120">
        <w:rPr>
          <w:sz w:val="22"/>
          <w:szCs w:val="22"/>
        </w:rPr>
        <w:softHyphen/>
        <w:t>zo</w:t>
      </w:r>
      <w:r w:rsidR="00961D39" w:rsidRPr="004D1120">
        <w:rPr>
          <w:sz w:val="22"/>
          <w:szCs w:val="22"/>
        </w:rPr>
        <w:softHyphen/>
        <w:t>wym zamiesz</w:t>
      </w:r>
      <w:r w:rsidR="00961D39" w:rsidRPr="004D1120">
        <w:rPr>
          <w:sz w:val="22"/>
          <w:szCs w:val="22"/>
        </w:rPr>
        <w:softHyphen/>
        <w:t>cze</w:t>
      </w:r>
      <w:r w:rsidR="00961D39" w:rsidRPr="004D1120">
        <w:rPr>
          <w:sz w:val="22"/>
          <w:szCs w:val="22"/>
        </w:rPr>
        <w:softHyphen/>
        <w:t>niu w urzą</w:t>
      </w:r>
      <w:r w:rsidR="00961D39" w:rsidRPr="004D1120">
        <w:rPr>
          <w:sz w:val="22"/>
          <w:szCs w:val="22"/>
        </w:rPr>
        <w:softHyphen/>
        <w:t>dze</w:t>
      </w:r>
      <w:r w:rsidR="00961D39" w:rsidRPr="004D1120">
        <w:rPr>
          <w:sz w:val="22"/>
          <w:szCs w:val="22"/>
        </w:rPr>
        <w:softHyphen/>
        <w:t>niu użyt</w:t>
      </w:r>
      <w:r w:rsidR="00961D39" w:rsidRPr="004D1120">
        <w:rPr>
          <w:sz w:val="22"/>
          <w:szCs w:val="22"/>
        </w:rPr>
        <w:softHyphen/>
        <w:t>kow</w:t>
      </w:r>
      <w:r w:rsidR="00961D39" w:rsidRPr="004D1120">
        <w:rPr>
          <w:sz w:val="22"/>
          <w:szCs w:val="22"/>
        </w:rPr>
        <w:softHyphen/>
        <w:t>nika ser</w:t>
      </w:r>
      <w:r w:rsidR="00961D39" w:rsidRPr="004D1120">
        <w:rPr>
          <w:sz w:val="22"/>
          <w:szCs w:val="22"/>
        </w:rPr>
        <w:softHyphen/>
        <w:t>wisu. Szczegó</w:t>
      </w:r>
      <w:r w:rsidR="00961D39" w:rsidRPr="004D1120">
        <w:rPr>
          <w:sz w:val="22"/>
          <w:szCs w:val="22"/>
        </w:rPr>
        <w:softHyphen/>
        <w:t>łowe infor</w:t>
      </w:r>
      <w:r w:rsidR="00961D39" w:rsidRPr="004D1120">
        <w:rPr>
          <w:sz w:val="22"/>
          <w:szCs w:val="22"/>
        </w:rPr>
        <w:softHyphen/>
        <w:t>ma</w:t>
      </w:r>
      <w:r w:rsidR="00961D39" w:rsidRPr="004D1120">
        <w:rPr>
          <w:sz w:val="22"/>
          <w:szCs w:val="22"/>
        </w:rPr>
        <w:softHyphen/>
        <w:t>cje o moż</w:t>
      </w:r>
      <w:r w:rsidR="00961D39" w:rsidRPr="004D1120">
        <w:rPr>
          <w:sz w:val="22"/>
          <w:szCs w:val="22"/>
        </w:rPr>
        <w:softHyphen/>
        <w:t>li</w:t>
      </w:r>
      <w:r w:rsidR="00961D39" w:rsidRPr="004D1120">
        <w:rPr>
          <w:sz w:val="22"/>
          <w:szCs w:val="22"/>
        </w:rPr>
        <w:softHyphen/>
        <w:t>wo</w:t>
      </w:r>
      <w:r w:rsidR="00961D39" w:rsidRPr="004D1120">
        <w:rPr>
          <w:sz w:val="22"/>
          <w:szCs w:val="22"/>
        </w:rPr>
        <w:softHyphen/>
        <w:t>ści i spo</w:t>
      </w:r>
      <w:r w:rsidR="00961D39" w:rsidRPr="004D1120">
        <w:rPr>
          <w:sz w:val="22"/>
          <w:szCs w:val="22"/>
        </w:rPr>
        <w:softHyphen/>
        <w:t>so</w:t>
      </w:r>
      <w:r w:rsidR="00961D39" w:rsidRPr="004D1120">
        <w:rPr>
          <w:sz w:val="22"/>
          <w:szCs w:val="22"/>
        </w:rPr>
        <w:softHyphen/>
        <w:t>bach obsługi pli</w:t>
      </w:r>
      <w:r w:rsidR="00961D39" w:rsidRPr="004D1120">
        <w:rPr>
          <w:sz w:val="22"/>
          <w:szCs w:val="22"/>
        </w:rPr>
        <w:softHyphen/>
        <w:t>ków cookies dostępne są w usta</w:t>
      </w:r>
      <w:r w:rsidR="00961D39" w:rsidRPr="004D1120">
        <w:rPr>
          <w:sz w:val="22"/>
          <w:szCs w:val="22"/>
        </w:rPr>
        <w:softHyphen/>
        <w:t>wie</w:t>
      </w:r>
      <w:r w:rsidR="00961D39" w:rsidRPr="004D1120">
        <w:rPr>
          <w:sz w:val="22"/>
          <w:szCs w:val="22"/>
        </w:rPr>
        <w:softHyphen/>
        <w:t>niach opro</w:t>
      </w:r>
      <w:r w:rsidR="00961D39" w:rsidRPr="004D1120">
        <w:rPr>
          <w:sz w:val="22"/>
          <w:szCs w:val="22"/>
        </w:rPr>
        <w:softHyphen/>
        <w:t>gra</w:t>
      </w:r>
      <w:r w:rsidR="00961D39" w:rsidRPr="004D1120">
        <w:rPr>
          <w:sz w:val="22"/>
          <w:szCs w:val="22"/>
        </w:rPr>
        <w:softHyphen/>
        <w:t>mo</w:t>
      </w:r>
      <w:r w:rsidR="00961D39" w:rsidRPr="004D1120">
        <w:rPr>
          <w:sz w:val="22"/>
          <w:szCs w:val="22"/>
        </w:rPr>
        <w:softHyphen/>
        <w:t>wa</w:t>
      </w:r>
      <w:r w:rsidR="00961D39" w:rsidRPr="004D1120">
        <w:rPr>
          <w:sz w:val="22"/>
          <w:szCs w:val="22"/>
        </w:rPr>
        <w:softHyphen/>
        <w:t xml:space="preserve">nia </w:t>
      </w:r>
      <w:r w:rsidR="00A0223F" w:rsidRPr="004D1120">
        <w:rPr>
          <w:sz w:val="22"/>
          <w:szCs w:val="22"/>
        </w:rPr>
        <w:t>prze</w:t>
      </w:r>
      <w:r w:rsidR="00A0223F" w:rsidRPr="004D1120">
        <w:rPr>
          <w:sz w:val="22"/>
          <w:szCs w:val="22"/>
        </w:rPr>
        <w:softHyphen/>
        <w:t>glą</w:t>
      </w:r>
      <w:r w:rsidR="00A0223F" w:rsidRPr="004D1120">
        <w:rPr>
          <w:sz w:val="22"/>
          <w:szCs w:val="22"/>
        </w:rPr>
        <w:softHyphen/>
        <w:t>darki inter</w:t>
      </w:r>
      <w:r w:rsidR="00A0223F" w:rsidRPr="004D1120">
        <w:rPr>
          <w:sz w:val="22"/>
          <w:szCs w:val="22"/>
        </w:rPr>
        <w:softHyphen/>
        <w:t>ne</w:t>
      </w:r>
      <w:r w:rsidR="00A0223F" w:rsidRPr="004D1120">
        <w:rPr>
          <w:sz w:val="22"/>
          <w:szCs w:val="22"/>
        </w:rPr>
        <w:softHyphen/>
        <w:t>to</w:t>
      </w:r>
      <w:r w:rsidR="00A0223F" w:rsidRPr="004D1120">
        <w:rPr>
          <w:sz w:val="22"/>
          <w:szCs w:val="22"/>
        </w:rPr>
        <w:softHyphen/>
        <w:t>wej</w:t>
      </w:r>
      <w:r w:rsidR="00961D39" w:rsidRPr="004D1120">
        <w:rPr>
          <w:sz w:val="22"/>
          <w:szCs w:val="22"/>
        </w:rPr>
        <w:t>.</w:t>
      </w:r>
      <w:r w:rsidRPr="004D1120">
        <w:rPr>
          <w:sz w:val="22"/>
          <w:szCs w:val="22"/>
        </w:rPr>
        <w:t xml:space="preserve"> W przypadku braku zmian w ustawieniach i dalszego korzystania z tej strony internetowej przyjmuje się, że użytkownik wyraża zgodę na wykorzystywanie plików cookies wymaganych dla zapewnienia prawidłowego funkcjonowania strony internetowej Poradni.</w:t>
      </w:r>
    </w:p>
    <w:p w:rsidR="00C87A30" w:rsidRDefault="003E3296" w:rsidP="00425D9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>6</w:t>
      </w:r>
      <w:r w:rsidR="00A0223F" w:rsidRPr="004D1120">
        <w:rPr>
          <w:spacing w:val="1"/>
          <w:sz w:val="22"/>
          <w:szCs w:val="22"/>
        </w:rPr>
        <w:t xml:space="preserve">. </w:t>
      </w:r>
      <w:r w:rsidR="003503BE" w:rsidRPr="004D1120">
        <w:rPr>
          <w:spacing w:val="1"/>
          <w:sz w:val="22"/>
          <w:szCs w:val="22"/>
        </w:rPr>
        <w:t xml:space="preserve">Jeżeli użytkownik korzysta z różnych urządzeń do dostępu do </w:t>
      </w:r>
      <w:r w:rsidR="004E1DCE" w:rsidRPr="004D1120">
        <w:rPr>
          <w:spacing w:val="1"/>
          <w:sz w:val="22"/>
          <w:szCs w:val="22"/>
        </w:rPr>
        <w:t>strony</w:t>
      </w:r>
      <w:r w:rsidR="003503BE" w:rsidRPr="004D1120">
        <w:rPr>
          <w:spacing w:val="1"/>
          <w:sz w:val="22"/>
          <w:szCs w:val="22"/>
        </w:rPr>
        <w:t xml:space="preserve"> np. ze sma</w:t>
      </w:r>
      <w:r w:rsidR="00A0223F" w:rsidRPr="004D1120">
        <w:rPr>
          <w:spacing w:val="1"/>
          <w:sz w:val="22"/>
          <w:szCs w:val="22"/>
        </w:rPr>
        <w:t>rtfona, tabletu, komputera itd.</w:t>
      </w:r>
      <w:r w:rsidR="003503BE" w:rsidRPr="004D1120">
        <w:rPr>
          <w:spacing w:val="1"/>
          <w:sz w:val="22"/>
          <w:szCs w:val="22"/>
        </w:rPr>
        <w:t>, musi zapewnić, aby każda przeglądarka na każdym urządzeniu była dostosowana w sposób odzwierciedlający własne preferencje.</w:t>
      </w:r>
    </w:p>
    <w:p w:rsidR="00E54D81" w:rsidRPr="004D1120" w:rsidRDefault="00E54D81" w:rsidP="00425D9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</w:p>
    <w:p w:rsidR="003E048E" w:rsidRPr="004D1120" w:rsidRDefault="00C87A30" w:rsidP="00425D9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1"/>
          <w:sz w:val="22"/>
          <w:szCs w:val="22"/>
        </w:rPr>
      </w:pPr>
      <w:r w:rsidRPr="004D1120">
        <w:rPr>
          <w:b/>
          <w:spacing w:val="1"/>
          <w:sz w:val="22"/>
          <w:szCs w:val="22"/>
        </w:rPr>
        <w:lastRenderedPageBreak/>
        <w:t>3</w:t>
      </w:r>
      <w:r w:rsidR="007A0F4F" w:rsidRPr="004D1120">
        <w:rPr>
          <w:b/>
          <w:spacing w:val="1"/>
          <w:sz w:val="22"/>
          <w:szCs w:val="22"/>
        </w:rPr>
        <w:t>.1</w:t>
      </w:r>
      <w:r w:rsidR="00B859C3" w:rsidRPr="004D1120">
        <w:rPr>
          <w:b/>
          <w:spacing w:val="1"/>
          <w:sz w:val="22"/>
          <w:szCs w:val="22"/>
        </w:rPr>
        <w:t>.</w:t>
      </w:r>
      <w:r w:rsidR="003503BE" w:rsidRPr="004D1120">
        <w:rPr>
          <w:b/>
          <w:spacing w:val="1"/>
          <w:sz w:val="22"/>
          <w:szCs w:val="22"/>
        </w:rPr>
        <w:t xml:space="preserve"> </w:t>
      </w:r>
      <w:r w:rsidR="007A0F4F" w:rsidRPr="004D1120">
        <w:rPr>
          <w:b/>
          <w:spacing w:val="1"/>
          <w:sz w:val="22"/>
          <w:szCs w:val="22"/>
        </w:rPr>
        <w:t>Narzędzie analityczne - k</w:t>
      </w:r>
      <w:r w:rsidR="003503BE" w:rsidRPr="004D1120">
        <w:rPr>
          <w:b/>
          <w:spacing w:val="1"/>
          <w:sz w:val="22"/>
          <w:szCs w:val="22"/>
        </w:rPr>
        <w:t>orzystanie z Google Universal Analytics</w:t>
      </w:r>
    </w:p>
    <w:p w:rsidR="003E048E" w:rsidRPr="004D1120" w:rsidRDefault="003E048E" w:rsidP="002C6B3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1. </w:t>
      </w:r>
      <w:r w:rsidR="00B859C3" w:rsidRPr="004D1120">
        <w:rPr>
          <w:spacing w:val="1"/>
          <w:sz w:val="22"/>
          <w:szCs w:val="22"/>
        </w:rPr>
        <w:t>Strona Poradni</w:t>
      </w:r>
      <w:r w:rsidR="003503BE" w:rsidRPr="004D1120">
        <w:rPr>
          <w:spacing w:val="1"/>
          <w:sz w:val="22"/>
          <w:szCs w:val="22"/>
        </w:rPr>
        <w:t xml:space="preserve"> korzysta z Google Universal Analytics („Google Analytics”), usługi internetowej</w:t>
      </w:r>
      <w:r w:rsidR="00BC590A" w:rsidRPr="004D1120">
        <w:rPr>
          <w:spacing w:val="1"/>
          <w:sz w:val="22"/>
          <w:szCs w:val="22"/>
        </w:rPr>
        <w:t xml:space="preserve"> dostarczanej przez Google, Ireland Limited Gordon House, Barrow Street, Dublin 4, Ir. </w:t>
      </w:r>
      <w:r w:rsidR="003503BE" w:rsidRPr="004D1120">
        <w:rPr>
          <w:spacing w:val="1"/>
          <w:sz w:val="22"/>
          <w:szCs w:val="22"/>
        </w:rPr>
        <w:t>Usługa Google Analytics wykorzystuje pliki cookie</w:t>
      </w:r>
      <w:r w:rsidR="00B859C3" w:rsidRPr="004D1120">
        <w:rPr>
          <w:spacing w:val="1"/>
          <w:sz w:val="22"/>
          <w:szCs w:val="22"/>
        </w:rPr>
        <w:t>s</w:t>
      </w:r>
      <w:r w:rsidR="003503BE" w:rsidRPr="004D1120">
        <w:rPr>
          <w:spacing w:val="1"/>
          <w:sz w:val="22"/>
          <w:szCs w:val="22"/>
        </w:rPr>
        <w:t xml:space="preserve"> do analizowania </w:t>
      </w:r>
      <w:r w:rsidR="00BC590A" w:rsidRPr="004D1120">
        <w:rPr>
          <w:spacing w:val="1"/>
          <w:sz w:val="22"/>
          <w:szCs w:val="22"/>
        </w:rPr>
        <w:t xml:space="preserve">działań, preferencji i wyborów użytkownika (pacjenta) na stronie Poradni. </w:t>
      </w:r>
      <w:r w:rsidR="003503BE" w:rsidRPr="004D1120">
        <w:rPr>
          <w:spacing w:val="1"/>
          <w:sz w:val="22"/>
          <w:szCs w:val="22"/>
        </w:rPr>
        <w:t>Zasadniczo wszystkie informacje utworzone przez plik</w:t>
      </w:r>
      <w:r w:rsidR="00B859C3" w:rsidRPr="004D1120">
        <w:rPr>
          <w:spacing w:val="1"/>
          <w:sz w:val="22"/>
          <w:szCs w:val="22"/>
        </w:rPr>
        <w:t>i</w:t>
      </w:r>
      <w:r w:rsidR="003503BE" w:rsidRPr="004D1120">
        <w:rPr>
          <w:spacing w:val="1"/>
          <w:sz w:val="22"/>
          <w:szCs w:val="22"/>
        </w:rPr>
        <w:t xml:space="preserve"> cookie</w:t>
      </w:r>
      <w:r w:rsidR="00B859C3" w:rsidRPr="004D1120">
        <w:rPr>
          <w:spacing w:val="1"/>
          <w:sz w:val="22"/>
          <w:szCs w:val="22"/>
        </w:rPr>
        <w:t>s</w:t>
      </w:r>
      <w:r w:rsidR="003503BE" w:rsidRPr="004D1120">
        <w:rPr>
          <w:spacing w:val="1"/>
          <w:sz w:val="22"/>
          <w:szCs w:val="22"/>
        </w:rPr>
        <w:t xml:space="preserve"> dotyczące korzystania z naszej </w:t>
      </w:r>
      <w:r w:rsidR="00B859C3" w:rsidRPr="004D1120">
        <w:rPr>
          <w:spacing w:val="1"/>
          <w:sz w:val="22"/>
          <w:szCs w:val="22"/>
        </w:rPr>
        <w:t>strony</w:t>
      </w:r>
      <w:r w:rsidR="003503BE" w:rsidRPr="004D1120">
        <w:rPr>
          <w:spacing w:val="1"/>
          <w:sz w:val="22"/>
          <w:szCs w:val="22"/>
        </w:rPr>
        <w:t xml:space="preserve"> są przekazywane i przechowywane przez firmę Google na serwerach w Stanach Zjednoczonych.</w:t>
      </w:r>
      <w:r w:rsidR="009160C7" w:rsidRPr="004D1120">
        <w:rPr>
          <w:spacing w:val="1"/>
          <w:sz w:val="22"/>
          <w:szCs w:val="22"/>
        </w:rPr>
        <w:t xml:space="preserve"> </w:t>
      </w:r>
      <w:r w:rsidR="00EB3A5A" w:rsidRPr="004D1120">
        <w:rPr>
          <w:spacing w:val="1"/>
          <w:sz w:val="22"/>
          <w:szCs w:val="22"/>
        </w:rPr>
        <w:t xml:space="preserve">Należy pamiętać, że Poradnia nie kontroluje zbierania, przechowywania i wykorzystywania takich informacji przez Google oraz nie ma dostępu do zebranych informacji. </w:t>
      </w:r>
      <w:r w:rsidR="003503BE" w:rsidRPr="004D1120">
        <w:rPr>
          <w:spacing w:val="1"/>
          <w:sz w:val="22"/>
          <w:szCs w:val="22"/>
        </w:rPr>
        <w:t>Firma Google wykorzystuje te informacje jako wskazany podmiot pr</w:t>
      </w:r>
      <w:r w:rsidR="003514CE" w:rsidRPr="004D1120">
        <w:rPr>
          <w:spacing w:val="1"/>
          <w:sz w:val="22"/>
          <w:szCs w:val="22"/>
        </w:rPr>
        <w:t>zetwarzający dane, aby pomóc Poradni</w:t>
      </w:r>
      <w:r w:rsidR="003503BE" w:rsidRPr="004D1120">
        <w:rPr>
          <w:spacing w:val="1"/>
          <w:sz w:val="22"/>
          <w:szCs w:val="22"/>
        </w:rPr>
        <w:t xml:space="preserve"> w ocenie korzystania z</w:t>
      </w:r>
      <w:r w:rsidR="003514CE" w:rsidRPr="004D1120">
        <w:rPr>
          <w:spacing w:val="1"/>
          <w:sz w:val="22"/>
          <w:szCs w:val="22"/>
        </w:rPr>
        <w:t>e strony</w:t>
      </w:r>
      <w:r w:rsidR="003503BE" w:rsidRPr="004D1120">
        <w:rPr>
          <w:spacing w:val="1"/>
          <w:sz w:val="22"/>
          <w:szCs w:val="22"/>
        </w:rPr>
        <w:t>, tworzeniu raportów na temat korzystania z</w:t>
      </w:r>
      <w:r w:rsidR="003514CE" w:rsidRPr="004D1120">
        <w:rPr>
          <w:spacing w:val="1"/>
          <w:sz w:val="22"/>
          <w:szCs w:val="22"/>
        </w:rPr>
        <w:t>e strony</w:t>
      </w:r>
      <w:r w:rsidR="003503BE" w:rsidRPr="004D1120">
        <w:rPr>
          <w:spacing w:val="1"/>
          <w:sz w:val="22"/>
          <w:szCs w:val="22"/>
        </w:rPr>
        <w:t xml:space="preserve"> oraz zapewnienia innych usług statystycznych i analitycznych związanych z korzystaniem z</w:t>
      </w:r>
      <w:r w:rsidR="003514CE" w:rsidRPr="004D1120">
        <w:rPr>
          <w:spacing w:val="1"/>
          <w:sz w:val="22"/>
          <w:szCs w:val="22"/>
        </w:rPr>
        <w:t>e strony.</w:t>
      </w:r>
      <w:r w:rsidR="003503BE" w:rsidRPr="004D1120">
        <w:rPr>
          <w:spacing w:val="1"/>
          <w:sz w:val="22"/>
          <w:szCs w:val="22"/>
        </w:rPr>
        <w:t xml:space="preserve"> Adres IP przekazywany przez przeglądarkę w ramach usługi Google Analytics nie jest powiązany z żadnymi innymi danymi przechowywanymi przez firmę Google.</w:t>
      </w:r>
    </w:p>
    <w:p w:rsidR="003E048E" w:rsidRPr="004D1120" w:rsidRDefault="003E048E" w:rsidP="002C6B3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2. </w:t>
      </w:r>
      <w:r w:rsidR="003503BE" w:rsidRPr="004D1120">
        <w:rPr>
          <w:spacing w:val="1"/>
          <w:sz w:val="22"/>
          <w:szCs w:val="22"/>
        </w:rPr>
        <w:t>Można zapobiec zbieraniu danych tworzonych przez pliki cookie</w:t>
      </w:r>
      <w:r w:rsidR="003514CE" w:rsidRPr="004D1120">
        <w:rPr>
          <w:spacing w:val="1"/>
          <w:sz w:val="22"/>
          <w:szCs w:val="22"/>
        </w:rPr>
        <w:t>s</w:t>
      </w:r>
      <w:r w:rsidR="003503BE" w:rsidRPr="004D1120">
        <w:rPr>
          <w:spacing w:val="1"/>
          <w:sz w:val="22"/>
          <w:szCs w:val="22"/>
        </w:rPr>
        <w:t xml:space="preserve"> na temat korzystania z tej </w:t>
      </w:r>
      <w:r w:rsidR="003514CE" w:rsidRPr="004D1120">
        <w:rPr>
          <w:spacing w:val="1"/>
          <w:sz w:val="22"/>
          <w:szCs w:val="22"/>
        </w:rPr>
        <w:t>strony</w:t>
      </w:r>
      <w:r w:rsidR="003503BE" w:rsidRPr="004D1120">
        <w:rPr>
          <w:spacing w:val="1"/>
          <w:sz w:val="22"/>
          <w:szCs w:val="22"/>
        </w:rPr>
        <w:t xml:space="preserve"> (w tym adresu IP) oraz zrezygnować ze śledzenia przez Google Analytics na wszystkich stronach poprzez pobranie i zainstalowanie wtyczki do przeglądarki</w:t>
      </w:r>
      <w:r w:rsidR="009160C7" w:rsidRPr="004D1120">
        <w:rPr>
          <w:spacing w:val="1"/>
          <w:sz w:val="22"/>
          <w:szCs w:val="22"/>
        </w:rPr>
        <w:t xml:space="preserve">, która jest dostępna pod linkiem: </w:t>
      </w:r>
      <w:r w:rsidR="009160C7" w:rsidRPr="004D1120">
        <w:rPr>
          <w:sz w:val="22"/>
          <w:szCs w:val="22"/>
        </w:rPr>
        <w:t xml:space="preserve"> </w:t>
      </w:r>
      <w:hyperlink r:id="rId17" w:history="1">
        <w:r w:rsidR="009160C7" w:rsidRPr="004D1120">
          <w:rPr>
            <w:rStyle w:val="Hipercze"/>
            <w:color w:val="auto"/>
            <w:spacing w:val="1"/>
            <w:sz w:val="22"/>
            <w:szCs w:val="22"/>
          </w:rPr>
          <w:t>https://tools.google.com/dlpage/gaoptout?hl=de</w:t>
        </w:r>
      </w:hyperlink>
    </w:p>
    <w:p w:rsidR="003E048E" w:rsidRPr="004D1120" w:rsidRDefault="003E048E" w:rsidP="002C6B3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1"/>
          <w:sz w:val="22"/>
          <w:szCs w:val="22"/>
        </w:rPr>
      </w:pPr>
      <w:r w:rsidRPr="004D1120">
        <w:rPr>
          <w:spacing w:val="1"/>
          <w:sz w:val="22"/>
          <w:szCs w:val="22"/>
        </w:rPr>
        <w:t xml:space="preserve">3. </w:t>
      </w:r>
      <w:r w:rsidR="003503BE" w:rsidRPr="004D1120">
        <w:rPr>
          <w:spacing w:val="1"/>
          <w:sz w:val="22"/>
          <w:szCs w:val="22"/>
        </w:rPr>
        <w:t>Alternatywnie do instalowania wtyczki przeglądarki lub w przypadku korzystania z Witryny na urządzeniach mobilnych można również zrezygnować ze śledzenia przez Google</w:t>
      </w:r>
      <w:r w:rsidR="00CA2680" w:rsidRPr="004D1120">
        <w:rPr>
          <w:spacing w:val="1"/>
          <w:sz w:val="22"/>
          <w:szCs w:val="22"/>
        </w:rPr>
        <w:t xml:space="preserve"> Analytics przez kliknięcie</w:t>
      </w:r>
      <w:r w:rsidR="003503BE" w:rsidRPr="004D1120">
        <w:rPr>
          <w:spacing w:val="1"/>
          <w:sz w:val="22"/>
          <w:szCs w:val="22"/>
        </w:rPr>
        <w:t xml:space="preserve"> łącza</w:t>
      </w:r>
      <w:r w:rsidR="00CA2680" w:rsidRPr="004D1120">
        <w:rPr>
          <w:spacing w:val="1"/>
          <w:sz w:val="22"/>
          <w:szCs w:val="22"/>
        </w:rPr>
        <w:t xml:space="preserve"> dostępnego w ramach usługi Google Analytics. </w:t>
      </w:r>
      <w:r w:rsidR="003503BE" w:rsidRPr="004D1120">
        <w:rPr>
          <w:spacing w:val="1"/>
          <w:sz w:val="22"/>
          <w:szCs w:val="22"/>
        </w:rPr>
        <w:t>W takim przypadku w przeglądarce umieszczony zostanie plik cookie</w:t>
      </w:r>
      <w:r w:rsidR="00CA2680" w:rsidRPr="004D1120">
        <w:rPr>
          <w:spacing w:val="1"/>
          <w:sz w:val="22"/>
          <w:szCs w:val="22"/>
        </w:rPr>
        <w:t>s</w:t>
      </w:r>
      <w:r w:rsidR="003503BE" w:rsidRPr="004D1120">
        <w:rPr>
          <w:spacing w:val="1"/>
          <w:sz w:val="22"/>
          <w:szCs w:val="22"/>
        </w:rPr>
        <w:t xml:space="preserve"> zapobiegający dalszemu śledzeniu korzystania z Witryny przez Google Analytics. Rezygnację należy wprowadzić dla każdego urządzenia używanego do odwiedzania naszej </w:t>
      </w:r>
      <w:r w:rsidR="00CA2680" w:rsidRPr="004D1120">
        <w:rPr>
          <w:spacing w:val="1"/>
          <w:sz w:val="22"/>
          <w:szCs w:val="22"/>
        </w:rPr>
        <w:t>strony</w:t>
      </w:r>
      <w:r w:rsidR="003503BE" w:rsidRPr="004D1120">
        <w:rPr>
          <w:spacing w:val="1"/>
          <w:sz w:val="22"/>
          <w:szCs w:val="22"/>
        </w:rPr>
        <w:t>.</w:t>
      </w:r>
    </w:p>
    <w:p w:rsidR="0087530A" w:rsidRDefault="003E048E" w:rsidP="00E54D81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z w:val="22"/>
          <w:szCs w:val="22"/>
        </w:rPr>
      </w:pPr>
      <w:r w:rsidRPr="004D1120">
        <w:rPr>
          <w:spacing w:val="1"/>
          <w:sz w:val="22"/>
          <w:szCs w:val="22"/>
        </w:rPr>
        <w:t>4.</w:t>
      </w:r>
      <w:r w:rsidRPr="004D1120">
        <w:rPr>
          <w:rStyle w:val="Uwydatnienie"/>
          <w:i w:val="0"/>
          <w:sz w:val="22"/>
          <w:szCs w:val="22"/>
        </w:rPr>
        <w:t xml:space="preserve"> </w:t>
      </w:r>
      <w:r w:rsidR="00B62931" w:rsidRPr="004D1120">
        <w:rPr>
          <w:rStyle w:val="Uwydatnienie"/>
          <w:i w:val="0"/>
          <w:sz w:val="22"/>
          <w:szCs w:val="22"/>
        </w:rPr>
        <w:t xml:space="preserve">Administrator informacje o użytkowniku (pacjencie) </w:t>
      </w:r>
      <w:r w:rsidR="00613931" w:rsidRPr="004D1120">
        <w:rPr>
          <w:rStyle w:val="Uwydatnienie"/>
          <w:i w:val="0"/>
          <w:sz w:val="22"/>
          <w:szCs w:val="22"/>
        </w:rPr>
        <w:t>z narzędzia analitycznego Google Analytics przetwarza</w:t>
      </w:r>
      <w:r w:rsidR="00B62931" w:rsidRPr="004D1120">
        <w:rPr>
          <w:rStyle w:val="Uwydatnienie"/>
          <w:i w:val="0"/>
          <w:sz w:val="22"/>
          <w:szCs w:val="22"/>
        </w:rPr>
        <w:t xml:space="preserve"> </w:t>
      </w:r>
      <w:r w:rsidR="00B62931" w:rsidRPr="004D1120">
        <w:rPr>
          <w:sz w:val="22"/>
          <w:szCs w:val="22"/>
        </w:rPr>
        <w:t>na podstawie art. 6 ust. 1 lit. f) RODO – tj. prawnie uzasadnionego interesu realizowanego</w:t>
      </w:r>
      <w:r w:rsidR="00613931" w:rsidRPr="004D1120">
        <w:rPr>
          <w:sz w:val="22"/>
          <w:szCs w:val="22"/>
        </w:rPr>
        <w:t xml:space="preserve"> przez Administratora.</w:t>
      </w:r>
    </w:p>
    <w:p w:rsidR="00E54D81" w:rsidRPr="004D1120" w:rsidRDefault="00E54D81" w:rsidP="00E54D81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1"/>
          <w:sz w:val="22"/>
          <w:szCs w:val="22"/>
        </w:rPr>
      </w:pPr>
    </w:p>
    <w:p w:rsidR="007A0F4F" w:rsidRPr="004D1120" w:rsidRDefault="00C87A30" w:rsidP="00990B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3</w:t>
      </w:r>
      <w:r w:rsidR="007A0F4F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.2. Narzędzie analityczne – korzystanie z Google Ads</w:t>
      </w:r>
    </w:p>
    <w:p w:rsidR="007A0F4F" w:rsidRPr="004D1120" w:rsidRDefault="002C6B35" w:rsidP="00990B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1. </w:t>
      </w:r>
      <w:r w:rsidR="00961E2B" w:rsidRPr="004D1120">
        <w:rPr>
          <w:rFonts w:ascii="Times New Roman" w:eastAsia="Times New Roman" w:hAnsi="Times New Roman" w:cs="Times New Roman"/>
          <w:spacing w:val="1"/>
          <w:lang w:eastAsia="pl-PL"/>
        </w:rPr>
        <w:t>Strona Poradni korzysta z Google Ads, usługi internetowej dostarczanej przez Google, Ireland Limited Gordon House, Barrow Street, Dublin 4, Ir. Usługa Google A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ds</w:t>
      </w:r>
      <w:r w:rsidR="00961E2B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wykorzystuje pliki cookies do analizowania działań, preferencji i wyborów użytkownika (pacjenta) na stronie Poradn</w:t>
      </w:r>
      <w:r w:rsidR="00D21350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i, w tym z uwzględnieniem zmiennych populacyjnych: płeć, wiek i region. </w:t>
      </w:r>
      <w:r w:rsidR="00961E2B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Zasadniczo wszystkie informacje </w:t>
      </w:r>
      <w:r w:rsidR="00961E2B" w:rsidRPr="004D1120">
        <w:rPr>
          <w:rFonts w:ascii="Times New Roman" w:eastAsia="Times New Roman" w:hAnsi="Times New Roman" w:cs="Times New Roman"/>
          <w:spacing w:val="1"/>
          <w:lang w:eastAsia="pl-PL"/>
        </w:rPr>
        <w:lastRenderedPageBreak/>
        <w:t>utworzone przez pliki cookies dotyczące korzystania z naszej strony są przekazywane i przechowywane przez firmę Google na serwerach w Stanach Zjednoczonych.</w:t>
      </w:r>
      <w:r w:rsidR="00EB3A5A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Należy pamiętać, że Poradnia nie kontroluje zbierania, przechowywania i wykorzystywania takich informacji przez Google oraz nie ma dostępu do zebranych informacji.</w:t>
      </w:r>
    </w:p>
    <w:p w:rsidR="00D21350" w:rsidRPr="004D1120" w:rsidRDefault="002C6B35" w:rsidP="00D213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2. </w:t>
      </w:r>
      <w:r w:rsidR="00D21350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Można zapobiec zbieraniu danych tworzonych przez pliki cookies na temat korzystania z tej strony (w tym adresu IP) oraz zrezygnować ze śledzenia przez Google Ads na wszystkich stronach poprzez pobranie i zainstalowanie wtyczki do przeglądarki, która jest dostępna pod linkiem: </w:t>
      </w:r>
      <w:r w:rsidR="00D21350" w:rsidRPr="004D1120">
        <w:rPr>
          <w:rFonts w:ascii="Times New Roman" w:hAnsi="Times New Roman" w:cs="Times New Roman"/>
        </w:rPr>
        <w:t>https://adssettings.google.com/authenticated?hl=pl</w:t>
      </w:r>
    </w:p>
    <w:p w:rsidR="00D21350" w:rsidRPr="004D1120" w:rsidRDefault="002C6B35" w:rsidP="00D2135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3. </w:t>
      </w:r>
      <w:r w:rsidR="00D21350" w:rsidRPr="004D1120">
        <w:rPr>
          <w:rFonts w:ascii="Times New Roman" w:eastAsia="Times New Roman" w:hAnsi="Times New Roman" w:cs="Times New Roman"/>
          <w:spacing w:val="1"/>
          <w:lang w:eastAsia="pl-PL"/>
        </w:rPr>
        <w:t>Alternatywnie do instalowania wtyczki przeglądarki lub w przypadku korzystania z Witryny na urządzeniach mobilnych można również zrezygnować ze śledzenia przez Google Ads przez kliknięcie łącza dostępnego w ramach usługi Google Ads. W takim przypadku w przeglądarce umieszczony zostanie plik cookies zapobiegający dalszemu śledzeniu korzystania z Witryny przez Google Ads. Rezygnację należy wprowadzić dla każdego urządzenia używanego do odwiedzania naszej strony.</w:t>
      </w:r>
    </w:p>
    <w:p w:rsidR="0087530A" w:rsidRDefault="002C6B35" w:rsidP="00E54D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 xml:space="preserve">4. </w:t>
      </w:r>
      <w:r w:rsidR="00D21350" w:rsidRPr="004D1120">
        <w:rPr>
          <w:rStyle w:val="Uwydatnienie"/>
          <w:i w:val="0"/>
          <w:sz w:val="22"/>
          <w:szCs w:val="22"/>
        </w:rPr>
        <w:t xml:space="preserve">Administrator informacje o użytkowniku (pacjencie) z narzędzia analitycznego Google Ads przetwarza </w:t>
      </w:r>
      <w:r w:rsidR="00D21350" w:rsidRPr="004D1120">
        <w:rPr>
          <w:sz w:val="22"/>
          <w:szCs w:val="22"/>
        </w:rPr>
        <w:t>na podstawie art. 6 ust. 1 lit. f) RODO – tj. prawnie uzasadnionego interesu realizowanego przez Administratora.</w:t>
      </w:r>
    </w:p>
    <w:p w:rsidR="00E54D81" w:rsidRPr="00E54D81" w:rsidRDefault="00E54D81" w:rsidP="00E54D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</w:p>
    <w:p w:rsidR="00615381" w:rsidRPr="004D1120" w:rsidRDefault="00C87A30" w:rsidP="0061538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3</w:t>
      </w:r>
      <w:r w:rsidR="002C6B35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.3.</w:t>
      </w:r>
      <w:r w:rsidR="00990B5A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 xml:space="preserve"> Korzystanie z</w:t>
      </w:r>
      <w:r w:rsidR="00615381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 Google Maps</w:t>
      </w:r>
    </w:p>
    <w:p w:rsidR="00615381" w:rsidRPr="004D1120" w:rsidRDefault="002C6B35" w:rsidP="00990B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1. </w:t>
      </w:r>
      <w:r w:rsidR="00990B5A" w:rsidRPr="004D1120">
        <w:rPr>
          <w:rFonts w:ascii="Times New Roman" w:eastAsia="Times New Roman" w:hAnsi="Times New Roman" w:cs="Times New Roman"/>
          <w:spacing w:val="1"/>
          <w:lang w:eastAsia="pl-PL"/>
        </w:rPr>
        <w:t>Strona</w:t>
      </w:r>
      <w:r w:rsidR="00EE40E7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korzysta z Map Google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, usługi internetowej dostarczanej przez </w:t>
      </w:r>
      <w:r w:rsidR="00EE40E7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Google, Ireland Limited Gordon House, Barrow Street, Dublin 4, Ir. Usługa Google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Maps</w:t>
      </w:r>
      <w:r w:rsidR="00EE40E7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wykorzystuje pliki cookies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w celu wyświetlania map</w:t>
      </w:r>
      <w:r w:rsidR="00990B5A" w:rsidRPr="004D1120">
        <w:rPr>
          <w:rFonts w:ascii="Times New Roman" w:eastAsia="Times New Roman" w:hAnsi="Times New Roman" w:cs="Times New Roman"/>
          <w:spacing w:val="1"/>
          <w:lang w:eastAsia="pl-PL"/>
        </w:rPr>
        <w:t>y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interaktywn</w:t>
      </w:r>
      <w:r w:rsidR="00990B5A" w:rsidRPr="004D1120">
        <w:rPr>
          <w:rFonts w:ascii="Times New Roman" w:eastAsia="Times New Roman" w:hAnsi="Times New Roman" w:cs="Times New Roman"/>
          <w:spacing w:val="1"/>
          <w:lang w:eastAsia="pl-PL"/>
        </w:rPr>
        <w:t>ej, która dodatkowo jest umieszczona na stronie w zakładce „Kontakt”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>.</w:t>
      </w:r>
    </w:p>
    <w:p w:rsidR="00615381" w:rsidRPr="004D1120" w:rsidRDefault="002C6B35" w:rsidP="00990B5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2. 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>Aby wyświetlić żądan</w:t>
      </w:r>
      <w:r w:rsidR="00990B5A" w:rsidRPr="004D1120">
        <w:rPr>
          <w:rFonts w:ascii="Times New Roman" w:eastAsia="Times New Roman" w:hAnsi="Times New Roman" w:cs="Times New Roman"/>
          <w:spacing w:val="1"/>
          <w:lang w:eastAsia="pl-PL"/>
        </w:rPr>
        <w:t>ą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map</w:t>
      </w:r>
      <w:r w:rsidR="00990B5A" w:rsidRPr="004D1120">
        <w:rPr>
          <w:rFonts w:ascii="Times New Roman" w:eastAsia="Times New Roman" w:hAnsi="Times New Roman" w:cs="Times New Roman"/>
          <w:spacing w:val="1"/>
          <w:lang w:eastAsia="pl-PL"/>
        </w:rPr>
        <w:t>ę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>, Google pobiera adres IP, który może być przekazywany i przechowywany przez firmę Google na serwerach w Stanach Zjednoczonych. Ponadto firma Google może zbierać informacje na temat korzystania z Map Google. Należ</w:t>
      </w:r>
      <w:r w:rsidR="00FF45EE" w:rsidRPr="004D1120">
        <w:rPr>
          <w:rFonts w:ascii="Times New Roman" w:eastAsia="Times New Roman" w:hAnsi="Times New Roman" w:cs="Times New Roman"/>
          <w:spacing w:val="1"/>
          <w:lang w:eastAsia="pl-PL"/>
        </w:rPr>
        <w:t>y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pamiętać, że </w:t>
      </w:r>
      <w:r w:rsidR="00990B5A" w:rsidRPr="004D1120">
        <w:rPr>
          <w:rFonts w:ascii="Times New Roman" w:eastAsia="Times New Roman" w:hAnsi="Times New Roman" w:cs="Times New Roman"/>
          <w:spacing w:val="1"/>
          <w:lang w:eastAsia="pl-PL"/>
        </w:rPr>
        <w:t>Poradnia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nie kontroluje zbierania, przechowywania i wykorzystywania takich informacji przez Google oraz nie ma dostępu do zebranych informacji. Przed użyciem funkcji Mapy Google należy przeczytać dokładnie politykę prywatności Google. Polityka prywatności Google znajduje się</w:t>
      </w:r>
      <w:r w:rsidR="00990B5A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pod adresem </w:t>
      </w:r>
      <w:hyperlink r:id="rId18" w:history="1">
        <w:r w:rsidR="00D700C8" w:rsidRPr="004D1120">
          <w:rPr>
            <w:rStyle w:val="Hipercze"/>
            <w:rFonts w:ascii="Times New Roman" w:eastAsia="Times New Roman" w:hAnsi="Times New Roman" w:cs="Times New Roman"/>
            <w:color w:val="auto"/>
            <w:spacing w:val="1"/>
            <w:lang w:eastAsia="pl-PL"/>
          </w:rPr>
          <w:t>https://policies.google.com/privacy?hl=pl</w:t>
        </w:r>
      </w:hyperlink>
    </w:p>
    <w:p w:rsidR="00A210FA" w:rsidRPr="004D1120" w:rsidRDefault="00EB3A5A" w:rsidP="009500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lastRenderedPageBreak/>
        <w:t xml:space="preserve">3. 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W przypadku korzystania z Map Google na naszej </w:t>
      </w:r>
      <w:r w:rsidR="00950075" w:rsidRPr="004D1120">
        <w:rPr>
          <w:rFonts w:ascii="Times New Roman" w:eastAsia="Times New Roman" w:hAnsi="Times New Roman" w:cs="Times New Roman"/>
          <w:spacing w:val="1"/>
          <w:lang w:eastAsia="pl-PL"/>
        </w:rPr>
        <w:t>stronie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użytkownik wyraża zgodę na przestrzeganie regulaminu firmy Google, który podany jest</w:t>
      </w:r>
      <w:r w:rsidR="00A210FA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pod adresem </w:t>
      </w:r>
      <w:hyperlink r:id="rId19" w:history="1">
        <w:r w:rsidR="00A210FA" w:rsidRPr="004D1120">
          <w:rPr>
            <w:rStyle w:val="Hipercze"/>
            <w:rFonts w:ascii="Times New Roman" w:eastAsia="Times New Roman" w:hAnsi="Times New Roman" w:cs="Times New Roman"/>
            <w:color w:val="auto"/>
            <w:spacing w:val="1"/>
            <w:lang w:eastAsia="pl-PL"/>
          </w:rPr>
          <w:t>https://policies.google.com/privacy?hl=pl</w:t>
        </w:r>
      </w:hyperlink>
    </w:p>
    <w:p w:rsidR="00615381" w:rsidRPr="004D1120" w:rsidRDefault="00EB3A5A" w:rsidP="00A641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4. </w:t>
      </w:r>
      <w:r w:rsidR="00615381" w:rsidRPr="004D1120">
        <w:rPr>
          <w:rFonts w:ascii="Times New Roman" w:eastAsia="Times New Roman" w:hAnsi="Times New Roman" w:cs="Times New Roman"/>
          <w:spacing w:val="1"/>
          <w:lang w:eastAsia="pl-PL"/>
        </w:rPr>
        <w:t>Jeżeli użytkownik nie chce, aby firma Google zbierała informacje o korzystaniu z Map Google, może uniemożliwić zbieranie takich informacji przez całkowite wyłączenie usługi Mapy Google. Aby to zrobić, należy wyłączyć JavaScript w ustawieniach przeglądarki. Należy pamiętać, że w takiej sytuacji nie będzie w ogóle możliwości korzystania z Map Google.</w:t>
      </w:r>
    </w:p>
    <w:p w:rsidR="0087530A" w:rsidRDefault="00EB3A5A" w:rsidP="00E54D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D1120">
        <w:rPr>
          <w:rStyle w:val="Uwydatnienie"/>
          <w:i w:val="0"/>
          <w:sz w:val="22"/>
          <w:szCs w:val="22"/>
        </w:rPr>
        <w:t xml:space="preserve">5. </w:t>
      </w:r>
      <w:r w:rsidR="00EE40E7" w:rsidRPr="004D1120">
        <w:rPr>
          <w:rStyle w:val="Uwydatnienie"/>
          <w:i w:val="0"/>
          <w:sz w:val="22"/>
          <w:szCs w:val="22"/>
        </w:rPr>
        <w:t xml:space="preserve">Administrator informacje o użytkowniku (pacjencie) z narzędzia analitycznego Google Ads przetwarza </w:t>
      </w:r>
      <w:r w:rsidR="00EE40E7" w:rsidRPr="004D1120">
        <w:rPr>
          <w:sz w:val="22"/>
          <w:szCs w:val="22"/>
        </w:rPr>
        <w:t>na podstawie art. 6 ust. 1 lit. f) RODO – tj. prawnie uzasadnionego interesu realizowanego przez Administratora.</w:t>
      </w:r>
    </w:p>
    <w:p w:rsidR="00E54D81" w:rsidRPr="00E54D81" w:rsidRDefault="00E54D81" w:rsidP="00E54D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</w:p>
    <w:p w:rsidR="005A451F" w:rsidRPr="004D1120" w:rsidRDefault="00C87A30" w:rsidP="009339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4</w:t>
      </w:r>
      <w:r w:rsidR="005A451F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. Logi serwera</w:t>
      </w:r>
    </w:p>
    <w:p w:rsidR="005A451F" w:rsidRPr="004D1120" w:rsidRDefault="005A451F" w:rsidP="009339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pacing w:val="1"/>
          <w:lang w:eastAsia="pl-PL"/>
        </w:rPr>
      </w:pPr>
      <w:r w:rsidRPr="004D1120">
        <w:rPr>
          <w:rFonts w:ascii="Times New Roman" w:hAnsi="Times New Roman" w:cs="Times New Roman"/>
        </w:rPr>
        <w:t>1. Informacje o niektórych zachowaniach użytkowników podlegają logowaniu w warstwie serwerowej. Dane te są wykorzystywane wyłącznie w celu administrowania serwisem oraz w celu zapewnienia jak najbardziej sprawnej obsługi świadczonych usług hostingowych.</w:t>
      </w:r>
    </w:p>
    <w:p w:rsidR="005A451F" w:rsidRPr="004D1120" w:rsidRDefault="005A451F" w:rsidP="00933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>2. Przeglądane zasoby identyfikowane są poprzez adresy URL. Ponadto zapisowi mogą podlegać:</w:t>
      </w:r>
    </w:p>
    <w:p w:rsidR="005A451F" w:rsidRPr="004D1120" w:rsidRDefault="005A451F" w:rsidP="00933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>a) czas nadejścia zapytania,</w:t>
      </w:r>
    </w:p>
    <w:p w:rsidR="005A451F" w:rsidRPr="004D1120" w:rsidRDefault="005A451F" w:rsidP="00933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>b) czas wysłania odpowiedzi,</w:t>
      </w:r>
    </w:p>
    <w:p w:rsidR="005A451F" w:rsidRPr="004D1120" w:rsidRDefault="005A451F" w:rsidP="00933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>c) nazwę stacji klienta – identyfikacja realizowana przez protokół HTTP,</w:t>
      </w:r>
    </w:p>
    <w:p w:rsidR="005A451F" w:rsidRPr="004D1120" w:rsidRDefault="005A451F" w:rsidP="00933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>d) informacje o błędach jakie nastąpiły przy realizacji transakcji HTTP,</w:t>
      </w:r>
    </w:p>
    <w:p w:rsidR="005A451F" w:rsidRPr="004D1120" w:rsidRDefault="005A451F" w:rsidP="00933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>e) adres URL strony poprzednio odwiedzanej przez użytkownika (referer link) – w przypadku, gdy przejście do Serwisu nastąpiło przez odnośnik,</w:t>
      </w:r>
    </w:p>
    <w:p w:rsidR="005A451F" w:rsidRPr="004D1120" w:rsidRDefault="005A451F" w:rsidP="00933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>f) informacje o przeglądarce użytkownika,</w:t>
      </w:r>
    </w:p>
    <w:p w:rsidR="005A451F" w:rsidRPr="004D1120" w:rsidRDefault="005A451F" w:rsidP="00933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>g) informacje o adresie IP.</w:t>
      </w:r>
    </w:p>
    <w:p w:rsidR="005A451F" w:rsidRPr="004D1120" w:rsidRDefault="005A451F" w:rsidP="00933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>3. Dane powyższe nie są przetwarzane w sposób mający na celu łączenie tych danych z konkretnymi osobami przeglądającymi strony i nie skutkuje taką operacją.</w:t>
      </w:r>
    </w:p>
    <w:p w:rsidR="0087530A" w:rsidRDefault="005A451F" w:rsidP="00E54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 xml:space="preserve">4. Dane powyższe są wykorzystywane jedynie dla celów administrowania serwerem przez firmę hostingowi jako dostawcę usług dla Poradni. </w:t>
      </w:r>
    </w:p>
    <w:p w:rsidR="00E54D81" w:rsidRPr="00E54D81" w:rsidRDefault="00E54D81" w:rsidP="00E54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2040D" w:rsidRPr="004D1120" w:rsidRDefault="00C87A30" w:rsidP="00A641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5</w:t>
      </w:r>
      <w:r w:rsidR="0062040D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. Ujawnianie danych osobowych</w:t>
      </w:r>
    </w:p>
    <w:p w:rsidR="0087530A" w:rsidRDefault="00487C45" w:rsidP="00A641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1. </w:t>
      </w:r>
      <w:r w:rsidR="00725E77" w:rsidRPr="004D1120">
        <w:rPr>
          <w:rFonts w:ascii="Times New Roman" w:eastAsia="Times New Roman" w:hAnsi="Times New Roman" w:cs="Times New Roman"/>
          <w:spacing w:val="1"/>
          <w:lang w:eastAsia="pl-PL"/>
        </w:rPr>
        <w:t>Poradnia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zarządza </w:t>
      </w:r>
      <w:r w:rsidR="00725E77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stroną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jako </w:t>
      </w:r>
      <w:r w:rsidR="00725E77" w:rsidRPr="004D1120">
        <w:rPr>
          <w:rFonts w:ascii="Times New Roman" w:eastAsia="Times New Roman" w:hAnsi="Times New Roman" w:cs="Times New Roman"/>
          <w:spacing w:val="1"/>
          <w:lang w:eastAsia="pl-PL"/>
        </w:rPr>
        <w:t>administrator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. </w:t>
      </w:r>
      <w:r w:rsidR="00725E77" w:rsidRPr="004D1120">
        <w:rPr>
          <w:rFonts w:ascii="Times New Roman" w:eastAsia="Times New Roman" w:hAnsi="Times New Roman" w:cs="Times New Roman"/>
          <w:spacing w:val="1"/>
          <w:lang w:eastAsia="pl-PL"/>
        </w:rPr>
        <w:t>Ponadto Poradnia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korzysta z narzędzi zewnętrznych dostawców usług tech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nicznych, którzy są upoważnieni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do świadczenia usług w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imieniu Poradni.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lastRenderedPageBreak/>
        <w:t>P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odmioty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te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>mogą mieć dostęp do danych osobowych, ale tylko w zakresie niezbędnym do umożliwienia użytkownikom korzystania z</w:t>
      </w:r>
      <w:r w:rsidR="00725E77" w:rsidRPr="004D1120">
        <w:rPr>
          <w:rFonts w:ascii="Times New Roman" w:eastAsia="Times New Roman" w:hAnsi="Times New Roman" w:cs="Times New Roman"/>
          <w:spacing w:val="1"/>
          <w:lang w:eastAsia="pl-PL"/>
        </w:rPr>
        <w:t>e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</w:t>
      </w:r>
      <w:r w:rsidR="00725E77" w:rsidRPr="004D1120">
        <w:rPr>
          <w:rFonts w:ascii="Times New Roman" w:eastAsia="Times New Roman" w:hAnsi="Times New Roman" w:cs="Times New Roman"/>
          <w:spacing w:val="1"/>
          <w:lang w:eastAsia="pl-PL"/>
        </w:rPr>
        <w:t>strony, na zasadach określonych w odrębnych umowach zawartych z Poradnią, w których są zawarte zasady przetwarzania danych osobowych pozyskanych w ramach dostawy usług technicznych.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</w:t>
      </w:r>
    </w:p>
    <w:p w:rsidR="00E54D81" w:rsidRPr="00E54D81" w:rsidRDefault="00E54D81" w:rsidP="00A641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</w:p>
    <w:p w:rsidR="0062040D" w:rsidRPr="004D1120" w:rsidRDefault="00C87A30" w:rsidP="00A641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6</w:t>
      </w:r>
      <w:r w:rsidR="0062040D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. Przechowywanie danych osobowych i bezpieczeństwo danych</w:t>
      </w:r>
    </w:p>
    <w:p w:rsidR="00C87A30" w:rsidRPr="004D1120" w:rsidRDefault="00487C45" w:rsidP="00A641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1.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Dane użytkowników są przechowywane na serwerach </w:t>
      </w:r>
      <w:r w:rsidR="00725E77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dostawcy świadczącego usługi hostingowe dla Poradni.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Dane osobowe użytkowników traktujemy poufnie. </w:t>
      </w:r>
      <w:r w:rsidR="007D531D" w:rsidRPr="004D1120">
        <w:rPr>
          <w:rFonts w:ascii="Times New Roman" w:eastAsia="Times New Roman" w:hAnsi="Times New Roman" w:cs="Times New Roman"/>
          <w:spacing w:val="1"/>
          <w:lang w:eastAsia="pl-PL"/>
        </w:rPr>
        <w:t>Dostawca usług hostingowych w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>droży</w:t>
      </w:r>
      <w:r w:rsidR="007D531D" w:rsidRPr="004D1120">
        <w:rPr>
          <w:rFonts w:ascii="Times New Roman" w:eastAsia="Times New Roman" w:hAnsi="Times New Roman" w:cs="Times New Roman"/>
          <w:spacing w:val="1"/>
          <w:lang w:eastAsia="pl-PL"/>
        </w:rPr>
        <w:t>ł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odpowiednie</w:t>
      </w:r>
      <w:r w:rsidR="007D531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środki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:</w:t>
      </w:r>
      <w:r w:rsidR="007D531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techniczne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,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organizacyjne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i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>bezpieczeństwa d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la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ochrony danych osobowych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,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przed </w:t>
      </w:r>
      <w:r w:rsidR="00E165D2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ich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>nieupoważnionym</w:t>
      </w:r>
      <w:r w:rsidR="00E165D2" w:rsidRPr="004D1120">
        <w:rPr>
          <w:rFonts w:ascii="Times New Roman" w:eastAsia="Times New Roman" w:hAnsi="Times New Roman" w:cs="Times New Roman"/>
          <w:spacing w:val="1"/>
          <w:lang w:eastAsia="pl-PL"/>
        </w:rPr>
        <w:t>: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ujawnieniem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,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dostępem, modyfikacją, nadużyciem, przypadkowym lub niezgodnym z prawem zniszczeniem lub utratą.</w:t>
      </w:r>
    </w:p>
    <w:p w:rsidR="0087530A" w:rsidRPr="004D1120" w:rsidRDefault="0087530A" w:rsidP="00A641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pacing w:val="1"/>
          <w:lang w:eastAsia="pl-PL"/>
        </w:rPr>
      </w:pPr>
    </w:p>
    <w:p w:rsidR="00E73B4D" w:rsidRPr="004D1120" w:rsidRDefault="00C87A30" w:rsidP="00A641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7</w:t>
      </w:r>
      <w:r w:rsidR="00E73B4D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. Osoby małoletnie</w:t>
      </w:r>
    </w:p>
    <w:p w:rsidR="00E73B4D" w:rsidRPr="004D1120" w:rsidRDefault="00E165D2" w:rsidP="00E73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 xml:space="preserve">1. </w:t>
      </w:r>
      <w:r w:rsidR="00E73B4D" w:rsidRPr="004D1120">
        <w:rPr>
          <w:rFonts w:ascii="Times New Roman" w:hAnsi="Times New Roman" w:cs="Times New Roman"/>
        </w:rPr>
        <w:t>Witryna zawiera wyłącznie bezpieczne i przyjazne treści, nie jest jednak ukierunkowana na</w:t>
      </w:r>
    </w:p>
    <w:p w:rsidR="0087530A" w:rsidRDefault="00E73B4D" w:rsidP="00E54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1120">
        <w:rPr>
          <w:rFonts w:ascii="Times New Roman" w:hAnsi="Times New Roman" w:cs="Times New Roman"/>
        </w:rPr>
        <w:t xml:space="preserve">odbiorcę małoletniego, poniżej lat 16. </w:t>
      </w:r>
      <w:r w:rsidR="00C81DB9" w:rsidRPr="004D1120">
        <w:rPr>
          <w:rFonts w:ascii="Times New Roman" w:hAnsi="Times New Roman" w:cs="Times New Roman"/>
        </w:rPr>
        <w:t>Poradnia n</w:t>
      </w:r>
      <w:r w:rsidRPr="004D1120">
        <w:rPr>
          <w:rFonts w:ascii="Times New Roman" w:hAnsi="Times New Roman" w:cs="Times New Roman"/>
        </w:rPr>
        <w:t>ie przewiduje celowego gromadzenia danych,</w:t>
      </w:r>
      <w:r w:rsidR="00C81DB9" w:rsidRPr="004D1120">
        <w:rPr>
          <w:rFonts w:ascii="Times New Roman" w:hAnsi="Times New Roman" w:cs="Times New Roman"/>
        </w:rPr>
        <w:t xml:space="preserve"> </w:t>
      </w:r>
      <w:r w:rsidRPr="004D1120">
        <w:rPr>
          <w:rFonts w:ascii="Times New Roman" w:hAnsi="Times New Roman" w:cs="Times New Roman"/>
        </w:rPr>
        <w:t xml:space="preserve">dotyczących tej kategorii użytkowników. Jeśli </w:t>
      </w:r>
      <w:r w:rsidR="00C81DB9" w:rsidRPr="004D1120">
        <w:rPr>
          <w:rFonts w:ascii="Times New Roman" w:hAnsi="Times New Roman" w:cs="Times New Roman"/>
        </w:rPr>
        <w:t xml:space="preserve">Poradnia </w:t>
      </w:r>
      <w:r w:rsidRPr="004D1120">
        <w:rPr>
          <w:rFonts w:ascii="Times New Roman" w:hAnsi="Times New Roman" w:cs="Times New Roman"/>
        </w:rPr>
        <w:t xml:space="preserve">uzyska rzeczywistą wiedzę, że </w:t>
      </w:r>
      <w:r w:rsidR="00C81DB9" w:rsidRPr="004D1120">
        <w:rPr>
          <w:rFonts w:ascii="Times New Roman" w:hAnsi="Times New Roman" w:cs="Times New Roman"/>
        </w:rPr>
        <w:t xml:space="preserve">zostały </w:t>
      </w:r>
      <w:r w:rsidRPr="004D1120">
        <w:rPr>
          <w:rFonts w:ascii="Times New Roman" w:hAnsi="Times New Roman" w:cs="Times New Roman"/>
        </w:rPr>
        <w:t>zebra</w:t>
      </w:r>
      <w:r w:rsidR="00C81DB9" w:rsidRPr="004D1120">
        <w:rPr>
          <w:rFonts w:ascii="Times New Roman" w:hAnsi="Times New Roman" w:cs="Times New Roman"/>
        </w:rPr>
        <w:t xml:space="preserve">ne </w:t>
      </w:r>
      <w:r w:rsidRPr="004D1120">
        <w:rPr>
          <w:rFonts w:ascii="Times New Roman" w:hAnsi="Times New Roman" w:cs="Times New Roman"/>
        </w:rPr>
        <w:t>dane osobowe od osoby, która nie ukończyła 16 lat, niezwłocznie takie dane usunie, o ile nie będzie prawnie zobowiązan</w:t>
      </w:r>
      <w:r w:rsidR="00E165D2" w:rsidRPr="004D1120">
        <w:rPr>
          <w:rFonts w:ascii="Times New Roman" w:hAnsi="Times New Roman" w:cs="Times New Roman"/>
        </w:rPr>
        <w:t>a</w:t>
      </w:r>
      <w:r w:rsidRPr="004D1120">
        <w:rPr>
          <w:rFonts w:ascii="Times New Roman" w:hAnsi="Times New Roman" w:cs="Times New Roman"/>
        </w:rPr>
        <w:t xml:space="preserve"> do zatrzymania takich danych. Jeś</w:t>
      </w:r>
      <w:r w:rsidR="00C81DB9" w:rsidRPr="004D1120">
        <w:rPr>
          <w:rFonts w:ascii="Times New Roman" w:hAnsi="Times New Roman" w:cs="Times New Roman"/>
        </w:rPr>
        <w:t>li u</w:t>
      </w:r>
      <w:r w:rsidRPr="004D1120">
        <w:rPr>
          <w:rFonts w:ascii="Times New Roman" w:hAnsi="Times New Roman" w:cs="Times New Roman"/>
        </w:rPr>
        <w:t>żytkownik</w:t>
      </w:r>
      <w:r w:rsidR="00C81DB9" w:rsidRPr="004D1120">
        <w:rPr>
          <w:rFonts w:ascii="Times New Roman" w:hAnsi="Times New Roman" w:cs="Times New Roman"/>
        </w:rPr>
        <w:t xml:space="preserve"> (pacjent)</w:t>
      </w:r>
      <w:r w:rsidRPr="004D1120">
        <w:rPr>
          <w:rFonts w:ascii="Times New Roman" w:hAnsi="Times New Roman" w:cs="Times New Roman"/>
        </w:rPr>
        <w:t xml:space="preserve"> uważa, że </w:t>
      </w:r>
      <w:r w:rsidR="00C81DB9" w:rsidRPr="004D1120">
        <w:rPr>
          <w:rFonts w:ascii="Times New Roman" w:hAnsi="Times New Roman" w:cs="Times New Roman"/>
        </w:rPr>
        <w:t xml:space="preserve">Poradnia </w:t>
      </w:r>
      <w:r w:rsidRPr="004D1120">
        <w:rPr>
          <w:rFonts w:ascii="Times New Roman" w:hAnsi="Times New Roman" w:cs="Times New Roman"/>
        </w:rPr>
        <w:t>omyłkowo lub nieumyślnie zebrał</w:t>
      </w:r>
      <w:r w:rsidR="00C81DB9" w:rsidRPr="004D1120">
        <w:rPr>
          <w:rFonts w:ascii="Times New Roman" w:hAnsi="Times New Roman" w:cs="Times New Roman"/>
        </w:rPr>
        <w:t>a</w:t>
      </w:r>
      <w:r w:rsidRPr="004D1120">
        <w:rPr>
          <w:rFonts w:ascii="Times New Roman" w:hAnsi="Times New Roman" w:cs="Times New Roman"/>
        </w:rPr>
        <w:t xml:space="preserve"> informacje od osoby, która nie ukończyła 16 lat, powinien niezwłocznie skontaktować się</w:t>
      </w:r>
      <w:r w:rsidR="00C81DB9" w:rsidRPr="004D1120">
        <w:rPr>
          <w:rFonts w:ascii="Times New Roman" w:hAnsi="Times New Roman" w:cs="Times New Roman"/>
        </w:rPr>
        <w:t xml:space="preserve"> w tej sprawie z Poradnią lub IOD</w:t>
      </w:r>
      <w:r w:rsidRPr="004D1120">
        <w:rPr>
          <w:rFonts w:ascii="Times New Roman" w:hAnsi="Times New Roman" w:cs="Times New Roman"/>
        </w:rPr>
        <w:t>.</w:t>
      </w:r>
    </w:p>
    <w:p w:rsidR="00E54D81" w:rsidRPr="00E54D81" w:rsidRDefault="00E54D81" w:rsidP="00E54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2040D" w:rsidRPr="004D1120" w:rsidRDefault="00C87A30" w:rsidP="00A641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8</w:t>
      </w:r>
      <w:r w:rsidR="0062040D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 xml:space="preserve">. Zmiany </w:t>
      </w:r>
      <w:r w:rsidR="001773BC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„P</w:t>
      </w:r>
      <w:r w:rsidR="00DA2805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olityki prywatności i Plików C</w:t>
      </w:r>
      <w:r w:rsidR="0062040D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ookie</w:t>
      </w:r>
      <w:r w:rsidR="001773BC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s”</w:t>
      </w:r>
      <w:r w:rsidR="0062040D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 xml:space="preserve"> </w:t>
      </w:r>
      <w:r w:rsidR="001773BC" w:rsidRPr="004D1120">
        <w:rPr>
          <w:rFonts w:ascii="Times New Roman" w:eastAsia="Times New Roman" w:hAnsi="Times New Roman" w:cs="Times New Roman"/>
          <w:b/>
          <w:spacing w:val="1"/>
          <w:lang w:eastAsia="pl-PL"/>
        </w:rPr>
        <w:t>na stronie</w:t>
      </w:r>
    </w:p>
    <w:p w:rsidR="002A6DEF" w:rsidRPr="004D1120" w:rsidRDefault="001773BC" w:rsidP="00E54D8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1"/>
          <w:lang w:eastAsia="pl-PL"/>
        </w:rPr>
      </w:pP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Poradnia zastrzega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sobie prawo do wprowadzania </w:t>
      </w:r>
      <w:r w:rsidR="00C81DB9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w przyszłości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zmian w </w:t>
      </w:r>
      <w:r w:rsidR="00C81DB9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dokumencie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„P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>olity</w:t>
      </w:r>
      <w:r w:rsidR="00C81DB9" w:rsidRPr="004D1120">
        <w:rPr>
          <w:rFonts w:ascii="Times New Roman" w:eastAsia="Times New Roman" w:hAnsi="Times New Roman" w:cs="Times New Roman"/>
          <w:spacing w:val="1"/>
          <w:lang w:eastAsia="pl-PL"/>
        </w:rPr>
        <w:t>ka</w:t>
      </w:r>
      <w:r w:rsidR="00696AF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prywatności i Plików C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>ookie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s”</w:t>
      </w:r>
      <w:r w:rsidR="00C81DB9" w:rsidRPr="004D1120">
        <w:rPr>
          <w:rFonts w:ascii="Times New Roman" w:eastAsia="Times New Roman" w:hAnsi="Times New Roman" w:cs="Times New Roman"/>
          <w:spacing w:val="1"/>
          <w:lang w:eastAsia="pl-PL"/>
        </w:rPr>
        <w:t>. Zmiany te zostaną ujawnione na stronie.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Zmieniona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wersja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„P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>olityki prywatności i plików cookie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s”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zostanie udostępniona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na stronie niezwłocznie po dokonaniu zmian.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Poradnia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 nie zamierza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zbyt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>często wprowadzać zmian w tej polityce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, stąd 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dobrze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aby użytkownik </w:t>
      </w:r>
      <w:r w:rsidR="00C81DB9" w:rsidRPr="004D1120">
        <w:rPr>
          <w:rFonts w:ascii="Times New Roman" w:eastAsia="Times New Roman" w:hAnsi="Times New Roman" w:cs="Times New Roman"/>
          <w:spacing w:val="1"/>
          <w:lang w:eastAsia="pl-PL"/>
        </w:rPr>
        <w:t xml:space="preserve">(pacjent) 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każdorazowo zapoznał się z widniejącym na stronie t</w:t>
      </w:r>
      <w:r w:rsidR="00696AFD" w:rsidRPr="004D1120">
        <w:rPr>
          <w:rFonts w:ascii="Times New Roman" w:eastAsia="Times New Roman" w:hAnsi="Times New Roman" w:cs="Times New Roman"/>
          <w:spacing w:val="1"/>
          <w:lang w:eastAsia="pl-PL"/>
        </w:rPr>
        <w:t>ekstem „Polityki prywatności i Plików C</w:t>
      </w:r>
      <w:r w:rsidRPr="004D1120">
        <w:rPr>
          <w:rFonts w:ascii="Times New Roman" w:eastAsia="Times New Roman" w:hAnsi="Times New Roman" w:cs="Times New Roman"/>
          <w:spacing w:val="1"/>
          <w:lang w:eastAsia="pl-PL"/>
        </w:rPr>
        <w:t>ookies”</w:t>
      </w:r>
      <w:r w:rsidR="0062040D" w:rsidRPr="004D1120">
        <w:rPr>
          <w:rFonts w:ascii="Times New Roman" w:eastAsia="Times New Roman" w:hAnsi="Times New Roman" w:cs="Times New Roman"/>
          <w:spacing w:val="1"/>
          <w:lang w:eastAsia="pl-PL"/>
        </w:rPr>
        <w:t>, aby przeczytać i wyrazić zgodę na zbierane przez nas informacje, sposób ich wykorzystywania oraz warunki ich ujawniania.</w:t>
      </w:r>
      <w:bookmarkStart w:id="0" w:name="dole"/>
      <w:bookmarkStart w:id="1" w:name="_GoBack"/>
      <w:bookmarkEnd w:id="0"/>
      <w:bookmarkEnd w:id="1"/>
    </w:p>
    <w:sectPr w:rsidR="002A6DEF" w:rsidRPr="004D1120" w:rsidSect="009E1B8E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44" w:rsidRDefault="003C7944" w:rsidP="00AD0CCC">
      <w:pPr>
        <w:spacing w:after="0" w:line="240" w:lineRule="auto"/>
      </w:pPr>
      <w:r>
        <w:separator/>
      </w:r>
    </w:p>
  </w:endnote>
  <w:endnote w:type="continuationSeparator" w:id="0">
    <w:p w:rsidR="003C7944" w:rsidRDefault="003C7944" w:rsidP="00AD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44" w:rsidRDefault="003C7944" w:rsidP="00AD0CCC">
      <w:pPr>
        <w:spacing w:after="0" w:line="240" w:lineRule="auto"/>
      </w:pPr>
      <w:r>
        <w:separator/>
      </w:r>
    </w:p>
  </w:footnote>
  <w:footnote w:type="continuationSeparator" w:id="0">
    <w:p w:rsidR="003C7944" w:rsidRDefault="003C7944" w:rsidP="00AD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009"/>
      <w:docPartObj>
        <w:docPartGallery w:val="Page Numbers (Top of Page)"/>
        <w:docPartUnique/>
      </w:docPartObj>
    </w:sdtPr>
    <w:sdtEndPr/>
    <w:sdtContent>
      <w:p w:rsidR="00A2609A" w:rsidRDefault="009D32CA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D8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2609A" w:rsidRDefault="00A26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18C"/>
    <w:multiLevelType w:val="hybridMultilevel"/>
    <w:tmpl w:val="A94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695"/>
    <w:multiLevelType w:val="hybridMultilevel"/>
    <w:tmpl w:val="D7F8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CBD"/>
    <w:multiLevelType w:val="multilevel"/>
    <w:tmpl w:val="5E1C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62494"/>
    <w:multiLevelType w:val="hybridMultilevel"/>
    <w:tmpl w:val="991E8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2302"/>
    <w:multiLevelType w:val="hybridMultilevel"/>
    <w:tmpl w:val="0DEA4C2A"/>
    <w:lvl w:ilvl="0" w:tplc="F9AA7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1153B"/>
    <w:multiLevelType w:val="hybridMultilevel"/>
    <w:tmpl w:val="8B10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270D"/>
    <w:multiLevelType w:val="hybridMultilevel"/>
    <w:tmpl w:val="F164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A03B9"/>
    <w:multiLevelType w:val="hybridMultilevel"/>
    <w:tmpl w:val="ADE6C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A6346"/>
    <w:multiLevelType w:val="hybridMultilevel"/>
    <w:tmpl w:val="42E4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C7A71"/>
    <w:multiLevelType w:val="hybridMultilevel"/>
    <w:tmpl w:val="37066CB4"/>
    <w:lvl w:ilvl="0" w:tplc="8CD672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33DDD"/>
    <w:multiLevelType w:val="hybridMultilevel"/>
    <w:tmpl w:val="FA48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01"/>
    <w:rsid w:val="00023138"/>
    <w:rsid w:val="000257D7"/>
    <w:rsid w:val="00087650"/>
    <w:rsid w:val="000E5142"/>
    <w:rsid w:val="000F3A1A"/>
    <w:rsid w:val="000F4C76"/>
    <w:rsid w:val="00122F20"/>
    <w:rsid w:val="00152AE5"/>
    <w:rsid w:val="00162044"/>
    <w:rsid w:val="001773BC"/>
    <w:rsid w:val="001D7F87"/>
    <w:rsid w:val="001E5BD4"/>
    <w:rsid w:val="001E7E35"/>
    <w:rsid w:val="001E7F4B"/>
    <w:rsid w:val="002A3BCA"/>
    <w:rsid w:val="002A6DEF"/>
    <w:rsid w:val="002C6A95"/>
    <w:rsid w:val="002C6B35"/>
    <w:rsid w:val="002D4737"/>
    <w:rsid w:val="002E2385"/>
    <w:rsid w:val="003503BE"/>
    <w:rsid w:val="003514CE"/>
    <w:rsid w:val="003C7944"/>
    <w:rsid w:val="003E048E"/>
    <w:rsid w:val="003E3296"/>
    <w:rsid w:val="003E3F03"/>
    <w:rsid w:val="00413AF0"/>
    <w:rsid w:val="00425D95"/>
    <w:rsid w:val="00452546"/>
    <w:rsid w:val="00452B18"/>
    <w:rsid w:val="0046630C"/>
    <w:rsid w:val="00485A2F"/>
    <w:rsid w:val="00487C45"/>
    <w:rsid w:val="00490AA0"/>
    <w:rsid w:val="004A2978"/>
    <w:rsid w:val="004A3A87"/>
    <w:rsid w:val="004B2101"/>
    <w:rsid w:val="004D1120"/>
    <w:rsid w:val="004E1DCE"/>
    <w:rsid w:val="004F44A2"/>
    <w:rsid w:val="00514E3D"/>
    <w:rsid w:val="00516306"/>
    <w:rsid w:val="00533AE1"/>
    <w:rsid w:val="0054379F"/>
    <w:rsid w:val="00571F7D"/>
    <w:rsid w:val="00586C7C"/>
    <w:rsid w:val="005A451F"/>
    <w:rsid w:val="005A6233"/>
    <w:rsid w:val="005B0B82"/>
    <w:rsid w:val="005E4268"/>
    <w:rsid w:val="00613931"/>
    <w:rsid w:val="00615381"/>
    <w:rsid w:val="0062040D"/>
    <w:rsid w:val="00630DF9"/>
    <w:rsid w:val="00635BC1"/>
    <w:rsid w:val="006527EF"/>
    <w:rsid w:val="00656469"/>
    <w:rsid w:val="00662290"/>
    <w:rsid w:val="00696AFD"/>
    <w:rsid w:val="0070518D"/>
    <w:rsid w:val="00706525"/>
    <w:rsid w:val="00712EF0"/>
    <w:rsid w:val="00725E77"/>
    <w:rsid w:val="00744BE9"/>
    <w:rsid w:val="007700BD"/>
    <w:rsid w:val="007A0F4F"/>
    <w:rsid w:val="007B78C0"/>
    <w:rsid w:val="007C121A"/>
    <w:rsid w:val="007D531D"/>
    <w:rsid w:val="0085334B"/>
    <w:rsid w:val="008720B5"/>
    <w:rsid w:val="0087530A"/>
    <w:rsid w:val="008A0F74"/>
    <w:rsid w:val="008E00FC"/>
    <w:rsid w:val="0090561A"/>
    <w:rsid w:val="00907386"/>
    <w:rsid w:val="00907441"/>
    <w:rsid w:val="00915EB0"/>
    <w:rsid w:val="009160C7"/>
    <w:rsid w:val="00933995"/>
    <w:rsid w:val="00940954"/>
    <w:rsid w:val="00950075"/>
    <w:rsid w:val="00956EE6"/>
    <w:rsid w:val="00961D39"/>
    <w:rsid w:val="00961E2B"/>
    <w:rsid w:val="00990B5A"/>
    <w:rsid w:val="009975DA"/>
    <w:rsid w:val="009D32CA"/>
    <w:rsid w:val="009E1B8E"/>
    <w:rsid w:val="009E4137"/>
    <w:rsid w:val="00A0223F"/>
    <w:rsid w:val="00A03391"/>
    <w:rsid w:val="00A16FB2"/>
    <w:rsid w:val="00A210FA"/>
    <w:rsid w:val="00A2609A"/>
    <w:rsid w:val="00A26FD1"/>
    <w:rsid w:val="00A641D4"/>
    <w:rsid w:val="00A73133"/>
    <w:rsid w:val="00A97E42"/>
    <w:rsid w:val="00AA7C84"/>
    <w:rsid w:val="00AB2E8C"/>
    <w:rsid w:val="00AD0CCC"/>
    <w:rsid w:val="00AE1919"/>
    <w:rsid w:val="00AF43D4"/>
    <w:rsid w:val="00B246DE"/>
    <w:rsid w:val="00B62881"/>
    <w:rsid w:val="00B62931"/>
    <w:rsid w:val="00B859C3"/>
    <w:rsid w:val="00BA175B"/>
    <w:rsid w:val="00BC590A"/>
    <w:rsid w:val="00BD38EF"/>
    <w:rsid w:val="00C011D8"/>
    <w:rsid w:val="00C17846"/>
    <w:rsid w:val="00C53487"/>
    <w:rsid w:val="00C81DB9"/>
    <w:rsid w:val="00C849F7"/>
    <w:rsid w:val="00C87A30"/>
    <w:rsid w:val="00CA2680"/>
    <w:rsid w:val="00CB38D6"/>
    <w:rsid w:val="00CD7090"/>
    <w:rsid w:val="00CE5991"/>
    <w:rsid w:val="00D21350"/>
    <w:rsid w:val="00D700C8"/>
    <w:rsid w:val="00D70658"/>
    <w:rsid w:val="00D74B3E"/>
    <w:rsid w:val="00D82AAB"/>
    <w:rsid w:val="00D95D3D"/>
    <w:rsid w:val="00DA2805"/>
    <w:rsid w:val="00DB61E6"/>
    <w:rsid w:val="00DC5658"/>
    <w:rsid w:val="00DE18E7"/>
    <w:rsid w:val="00DF6AC8"/>
    <w:rsid w:val="00E165D2"/>
    <w:rsid w:val="00E43A7E"/>
    <w:rsid w:val="00E54D81"/>
    <w:rsid w:val="00E60375"/>
    <w:rsid w:val="00E73B4D"/>
    <w:rsid w:val="00E81EAA"/>
    <w:rsid w:val="00E908F5"/>
    <w:rsid w:val="00E93E42"/>
    <w:rsid w:val="00EB3A5A"/>
    <w:rsid w:val="00EC1D2F"/>
    <w:rsid w:val="00EC4C03"/>
    <w:rsid w:val="00ED4FE2"/>
    <w:rsid w:val="00ED5574"/>
    <w:rsid w:val="00EE40E7"/>
    <w:rsid w:val="00F00DA5"/>
    <w:rsid w:val="00F06563"/>
    <w:rsid w:val="00F10253"/>
    <w:rsid w:val="00F17F7E"/>
    <w:rsid w:val="00F356F7"/>
    <w:rsid w:val="00F74A06"/>
    <w:rsid w:val="00FA53F2"/>
    <w:rsid w:val="00FB2E03"/>
    <w:rsid w:val="00FD68CD"/>
    <w:rsid w:val="00FF424B"/>
    <w:rsid w:val="00FF45EE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FD06"/>
  <w15:docId w15:val="{24FC3828-2949-4F08-934F-5843EE88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CCC"/>
  </w:style>
  <w:style w:type="paragraph" w:styleId="Stopka">
    <w:name w:val="footer"/>
    <w:basedOn w:val="Normalny"/>
    <w:link w:val="StopkaZnak"/>
    <w:uiPriority w:val="99"/>
    <w:semiHidden/>
    <w:unhideWhenUsed/>
    <w:rsid w:val="00AD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CCC"/>
  </w:style>
  <w:style w:type="character" w:styleId="Hipercze">
    <w:name w:val="Hyperlink"/>
    <w:basedOn w:val="Domylnaczcionkaakapitu"/>
    <w:uiPriority w:val="99"/>
    <w:unhideWhenUsed/>
    <w:rsid w:val="008E00FC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E00FC"/>
    <w:rPr>
      <w:i/>
      <w:iCs/>
    </w:rPr>
  </w:style>
  <w:style w:type="paragraph" w:styleId="Akapitzlist">
    <w:name w:val="List Paragraph"/>
    <w:basedOn w:val="Normalny"/>
    <w:uiPriority w:val="34"/>
    <w:qFormat/>
    <w:rsid w:val="00D706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ulapestetyka.pl" TargetMode="External"/><Relationship Id="rId13" Type="http://schemas.openxmlformats.org/officeDocument/2006/relationships/hyperlink" Target="http://www.eskulappabianice.com.pl" TargetMode="External"/><Relationship Id="rId18" Type="http://schemas.openxmlformats.org/officeDocument/2006/relationships/hyperlink" Target="https://policies.google.com/privacy?hl=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skulappabianice.com.pl" TargetMode="External"/><Relationship Id="rId12" Type="http://schemas.openxmlformats.org/officeDocument/2006/relationships/hyperlink" Target="http://www.eskulappabianice.com.pl" TargetMode="External"/><Relationship Id="rId17" Type="http://schemas.openxmlformats.org/officeDocument/2006/relationships/hyperlink" Target="https://tools.google.com/dlpage/gaoptout?hl=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kulappabianice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" TargetMode="External"/><Relationship Id="rId10" Type="http://schemas.openxmlformats.org/officeDocument/2006/relationships/hyperlink" Target="http://www.eskulappabianice.com.pl" TargetMode="External"/><Relationship Id="rId19" Type="http://schemas.openxmlformats.org/officeDocument/2006/relationships/hyperlink" Target="https://policies.google.com/privacy?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kulappabianice.com.pl" TargetMode="External"/><Relationship Id="rId14" Type="http://schemas.openxmlformats.org/officeDocument/2006/relationships/hyperlink" Target="mailto:kancelaria@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3483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126</cp:revision>
  <cp:lastPrinted>2021-09-19T18:54:00Z</cp:lastPrinted>
  <dcterms:created xsi:type="dcterms:W3CDTF">2021-09-15T08:24:00Z</dcterms:created>
  <dcterms:modified xsi:type="dcterms:W3CDTF">2021-10-07T18:56:00Z</dcterms:modified>
</cp:coreProperties>
</file>