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F69" w:rsidRDefault="00131F69" w:rsidP="00131F69">
      <w:pPr>
        <w:jc w:val="center"/>
        <w:rPr>
          <w:b/>
          <w:bCs/>
          <w:sz w:val="28"/>
          <w:szCs w:val="28"/>
          <w:lang w:val="en-US"/>
        </w:rPr>
      </w:pPr>
      <w:r w:rsidRPr="00001216">
        <w:rPr>
          <w:b/>
          <w:bCs/>
          <w:sz w:val="28"/>
          <w:szCs w:val="28"/>
          <w:lang w:val="en-US"/>
        </w:rPr>
        <w:t>Test EUROIMMUN Anty-SARS-CoV-2 ELISA IgA, IgG</w:t>
      </w:r>
    </w:p>
    <w:p w:rsidR="00131F69" w:rsidRPr="005440BB" w:rsidRDefault="00131F69" w:rsidP="00131F69">
      <w:pPr>
        <w:jc w:val="center"/>
        <w:rPr>
          <w:b/>
          <w:bCs/>
        </w:rPr>
      </w:pPr>
      <w:r w:rsidRPr="005440BB">
        <w:rPr>
          <w:b/>
          <w:bCs/>
        </w:rPr>
        <w:t>Informacje podstawowe</w:t>
      </w:r>
    </w:p>
    <w:p w:rsidR="00131F69" w:rsidRPr="005440BB" w:rsidRDefault="00131F69" w:rsidP="00131F69">
      <w:pPr>
        <w:rPr>
          <w:b/>
          <w:bCs/>
          <w:color w:val="00B050"/>
          <w:sz w:val="24"/>
          <w:szCs w:val="24"/>
        </w:rPr>
      </w:pPr>
    </w:p>
    <w:p w:rsidR="00131F69" w:rsidRPr="00DD7FAE" w:rsidRDefault="00131F69" w:rsidP="00131F69">
      <w:pPr>
        <w:rPr>
          <w:b/>
          <w:bCs/>
          <w:color w:val="00B050"/>
          <w:sz w:val="24"/>
          <w:szCs w:val="24"/>
        </w:rPr>
      </w:pPr>
      <w:r w:rsidRPr="00DD7FAE">
        <w:rPr>
          <w:b/>
          <w:bCs/>
          <w:color w:val="00B050"/>
          <w:sz w:val="24"/>
          <w:szCs w:val="24"/>
        </w:rPr>
        <w:t>Jak wygląda diagnostyka zakażeń SARS-CoV-2?</w:t>
      </w:r>
    </w:p>
    <w:p w:rsidR="00131F69" w:rsidRDefault="00131F69" w:rsidP="00131F6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Nowy koronawirus jest przyczyną pandemii – co oznacza, że jest bardzo zakaźny i z łatwością rozprzestrzenia się w wielu regionach świata. W związku z tym, zahamowanie dalszego szerzenia się infekcji spowodowanej przez SARS-CoV-2 stało się głównym celem wielu krajów na całym świecie. </w:t>
      </w:r>
    </w:p>
    <w:p w:rsidR="00131F69" w:rsidRPr="00001216" w:rsidRDefault="00131F69" w:rsidP="00131F69">
      <w:pPr>
        <w:spacing w:line="240" w:lineRule="auto"/>
        <w:rPr>
          <w:rFonts w:cstheme="minorHAnsi"/>
        </w:rPr>
      </w:pPr>
      <w:r>
        <w:rPr>
          <w:rFonts w:cstheme="minorHAnsi"/>
        </w:rPr>
        <w:t>Aby ograniczyć dalsze rozprzestrzenianie się koronawirusa zaleca się</w:t>
      </w:r>
      <w:r w:rsidRPr="00855E2F">
        <w:rPr>
          <w:rFonts w:cstheme="minorHAnsi"/>
        </w:rPr>
        <w:t xml:space="preserve"> </w:t>
      </w:r>
      <w:r>
        <w:rPr>
          <w:rFonts w:cstheme="minorHAnsi"/>
        </w:rPr>
        <w:t>badanie osób potencjalnie zakażonych w początkowej fazie</w:t>
      </w:r>
      <w:r w:rsidRPr="0081043C">
        <w:rPr>
          <w:rFonts w:cstheme="minorHAnsi"/>
        </w:rPr>
        <w:t xml:space="preserve"> infekcji</w:t>
      </w:r>
      <w:r w:rsidRPr="00855E2F">
        <w:rPr>
          <w:rFonts w:cstheme="minorHAnsi"/>
        </w:rPr>
        <w:t>. W tym celu</w:t>
      </w:r>
      <w:r>
        <w:rPr>
          <w:rFonts w:cstheme="minorHAnsi"/>
        </w:rPr>
        <w:t xml:space="preserve">, zgodnie z zaleceniami </w:t>
      </w:r>
      <w:r w:rsidRPr="00855E2F">
        <w:rPr>
          <w:rFonts w:cstheme="minorHAnsi"/>
        </w:rPr>
        <w:t xml:space="preserve"> </w:t>
      </w:r>
      <w:r>
        <w:t xml:space="preserve">Światowej Organizacji Zdrowia (WHO), </w:t>
      </w:r>
      <w:r w:rsidRPr="00855E2F">
        <w:rPr>
          <w:rFonts w:cstheme="minorHAnsi"/>
        </w:rPr>
        <w:t>stosuje się testy</w:t>
      </w:r>
      <w:r>
        <w:rPr>
          <w:rFonts w:cstheme="minorHAnsi"/>
        </w:rPr>
        <w:t xml:space="preserve"> oparte o metodę</w:t>
      </w:r>
      <w:r w:rsidRPr="00855E2F">
        <w:rPr>
          <w:rFonts w:cstheme="minorHAnsi"/>
        </w:rPr>
        <w:t xml:space="preserve"> </w:t>
      </w:r>
      <w:r w:rsidRPr="0045106A">
        <w:rPr>
          <w:rFonts w:cstheme="minorHAnsi"/>
          <w:b/>
          <w:bCs/>
        </w:rPr>
        <w:t>PCR</w:t>
      </w:r>
      <w:r w:rsidRPr="00855E2F">
        <w:rPr>
          <w:rFonts w:cstheme="minorHAnsi"/>
        </w:rPr>
        <w:t xml:space="preserve">, </w:t>
      </w:r>
      <w:r>
        <w:rPr>
          <w:rFonts w:cstheme="minorHAnsi"/>
        </w:rPr>
        <w:t>które wykrywają materiał genetyczny wirusa i wykazują najwyższą</w:t>
      </w:r>
      <w:r w:rsidRPr="0045106A">
        <w:rPr>
          <w:rFonts w:cstheme="minorHAnsi"/>
          <w:b/>
          <w:bCs/>
        </w:rPr>
        <w:t xml:space="preserve"> czułość między 7 a 14 dniem od kontaktu z SARS-CoV-2</w:t>
      </w:r>
      <w:r>
        <w:rPr>
          <w:rFonts w:cstheme="minorHAnsi"/>
          <w:b/>
          <w:bCs/>
        </w:rPr>
        <w:t xml:space="preserve"> </w:t>
      </w:r>
      <w:r w:rsidRPr="00001216">
        <w:rPr>
          <w:rFonts w:cstheme="minorHAnsi"/>
        </w:rPr>
        <w:t xml:space="preserve">(czyli wówczas gdy pacjent ma pierwsze objawy zakażenia). </w:t>
      </w:r>
    </w:p>
    <w:p w:rsidR="00131F69" w:rsidRPr="0045106A" w:rsidRDefault="00131F69" w:rsidP="00131F69">
      <w:pPr>
        <w:spacing w:line="240" w:lineRule="auto"/>
        <w:rPr>
          <w:rFonts w:cstheme="minorHAnsi"/>
        </w:rPr>
      </w:pPr>
      <w:r w:rsidRPr="0045106A">
        <w:rPr>
          <w:rFonts w:cstheme="minorHAnsi"/>
        </w:rPr>
        <w:t>Po upływie około tygodnia od wystąpienia pierwszych objawów klinicznych czułość diagnostyki molekularnej (PCR) w zakażeniach SARS-CoV-2 stopniowo maleje</w:t>
      </w:r>
      <w:r>
        <w:rPr>
          <w:rFonts w:cstheme="minorHAnsi"/>
        </w:rPr>
        <w:t xml:space="preserve">, z powodu </w:t>
      </w:r>
      <w:r w:rsidRPr="0045106A">
        <w:rPr>
          <w:rFonts w:cstheme="minorHAnsi"/>
        </w:rPr>
        <w:t>sp</w:t>
      </w:r>
      <w:r>
        <w:rPr>
          <w:rFonts w:cstheme="minorHAnsi"/>
        </w:rPr>
        <w:t>adku</w:t>
      </w:r>
      <w:r w:rsidRPr="0045106A">
        <w:rPr>
          <w:rFonts w:cstheme="minorHAnsi"/>
        </w:rPr>
        <w:t xml:space="preserve"> liczby cząstek wirusa w nabłonku dróg oddechowych. </w:t>
      </w:r>
      <w:r>
        <w:rPr>
          <w:rFonts w:cstheme="minorHAnsi"/>
        </w:rPr>
        <w:t xml:space="preserve">Wówczas pacjent może otrzymać wynik </w:t>
      </w:r>
      <w:r w:rsidRPr="0045106A">
        <w:rPr>
          <w:rFonts w:cstheme="minorHAnsi"/>
        </w:rPr>
        <w:t xml:space="preserve">fałszywie </w:t>
      </w:r>
      <w:r>
        <w:rPr>
          <w:rFonts w:cstheme="minorHAnsi"/>
        </w:rPr>
        <w:t>ujemny</w:t>
      </w:r>
      <w:r w:rsidRPr="0045106A">
        <w:rPr>
          <w:rFonts w:cstheme="minorHAnsi"/>
        </w:rPr>
        <w:t xml:space="preserve">, </w:t>
      </w:r>
      <w:r>
        <w:rPr>
          <w:rFonts w:cstheme="minorHAnsi"/>
        </w:rPr>
        <w:t xml:space="preserve">pomimo toczącej się infekcji. </w:t>
      </w:r>
    </w:p>
    <w:p w:rsidR="00131F69" w:rsidRDefault="000F7A30" w:rsidP="00131F69">
      <w:pPr>
        <w:spacing w:line="240" w:lineRule="auto"/>
        <w:rPr>
          <w:rFonts w:cstheme="minorHAnsi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B2C1" wp14:editId="1E6C6311">
                <wp:simplePos x="0" y="0"/>
                <wp:positionH relativeFrom="column">
                  <wp:posOffset>2622974</wp:posOffset>
                </wp:positionH>
                <wp:positionV relativeFrom="paragraph">
                  <wp:posOffset>444711</wp:posOffset>
                </wp:positionV>
                <wp:extent cx="436880" cy="2580639"/>
                <wp:effectExtent l="0" t="80963" r="15558" b="15557"/>
                <wp:wrapNone/>
                <wp:docPr id="15" name="Nawias klamrowy otwier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36880" cy="2580639"/>
                        </a:xfrm>
                        <a:prstGeom prst="leftBrace">
                          <a:avLst>
                            <a:gd name="adj1" fmla="val 41279"/>
                            <a:gd name="adj2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8D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5" o:spid="_x0000_s1026" type="#_x0000_t87" style="position:absolute;margin-left:206.55pt;margin-top:35pt;width:34.4pt;height:203.2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" adj="1509" strokecolor="red" strokeweight=".5pt">
                <v:stroke joinstyle="miter"/>
              </v:shape>
            </w:pict>
          </mc:Fallback>
        </mc:AlternateContent>
      </w:r>
      <w:r w:rsidR="00131F69" w:rsidRPr="0081043C">
        <w:rPr>
          <w:rFonts w:cstheme="minorHAnsi"/>
        </w:rPr>
        <w:t>W tej</w:t>
      </w:r>
      <w:r w:rsidR="00131F69" w:rsidRPr="0045106A">
        <w:rPr>
          <w:rFonts w:cstheme="minorHAnsi"/>
          <w:b/>
          <w:bCs/>
        </w:rPr>
        <w:t xml:space="preserve"> późniejszej fazie </w:t>
      </w:r>
      <w:r w:rsidR="00131F69" w:rsidRPr="0081043C">
        <w:rPr>
          <w:rFonts w:cstheme="minorHAnsi"/>
        </w:rPr>
        <w:t>infekcji kluczowe znaczenie zaczynają odgrywać</w:t>
      </w:r>
      <w:r w:rsidR="00131F69" w:rsidRPr="0045106A">
        <w:rPr>
          <w:rFonts w:cstheme="minorHAnsi"/>
          <w:b/>
          <w:bCs/>
        </w:rPr>
        <w:t xml:space="preserve"> testy </w:t>
      </w:r>
      <w:r w:rsidR="00131F69" w:rsidRPr="0081043C">
        <w:rPr>
          <w:rFonts w:cstheme="minorHAnsi"/>
          <w:b/>
          <w:bCs/>
        </w:rPr>
        <w:t>serologiczne</w:t>
      </w:r>
      <w:r w:rsidR="00131F69" w:rsidRPr="0081043C">
        <w:rPr>
          <w:rFonts w:cstheme="minorHAnsi"/>
        </w:rPr>
        <w:t xml:space="preserve"> wykrywające </w:t>
      </w:r>
      <w:r w:rsidR="00131F69" w:rsidRPr="00001216">
        <w:rPr>
          <w:rFonts w:cstheme="minorHAnsi"/>
          <w:b/>
          <w:bCs/>
        </w:rPr>
        <w:t>specyficzne przeciwciała anty-SARS-CoV-2</w:t>
      </w:r>
      <w:r w:rsidR="00131F69" w:rsidRPr="0081043C">
        <w:rPr>
          <w:rFonts w:cstheme="minorHAnsi"/>
        </w:rPr>
        <w:t>, które wydają się być idealnym dopełnieniem metody</w:t>
      </w:r>
      <w:r w:rsidR="00131F69" w:rsidRPr="00855E2F">
        <w:rPr>
          <w:rFonts w:cstheme="minorHAnsi"/>
        </w:rPr>
        <w:t xml:space="preserve"> PCR, wydłużając czas umożliwiający przeprowadzenie wiarygodnej diagnostyki. </w:t>
      </w:r>
    </w:p>
    <w:p w:rsidR="000F7A30" w:rsidRDefault="005440BB" w:rsidP="00131F69">
      <w:pPr>
        <w:spacing w:line="240" w:lineRule="auto"/>
        <w:rPr>
          <w:rFonts w:cstheme="minorHAnsi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9F8F1" wp14:editId="4FD00C9E">
                <wp:simplePos x="0" y="0"/>
                <wp:positionH relativeFrom="column">
                  <wp:posOffset>4967078</wp:posOffset>
                </wp:positionH>
                <wp:positionV relativeFrom="paragraph">
                  <wp:posOffset>169440</wp:posOffset>
                </wp:positionV>
                <wp:extent cx="436880" cy="2666363"/>
                <wp:effectExtent l="9525" t="66675" r="10795" b="10795"/>
                <wp:wrapNone/>
                <wp:docPr id="1" name="Nawias klamrowy otwier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36880" cy="2666363"/>
                        </a:xfrm>
                        <a:prstGeom prst="leftBrace">
                          <a:avLst>
                            <a:gd name="adj1" fmla="val 41279"/>
                            <a:gd name="adj2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8090" id="Nawias klamrowy otwierający 1" o:spid="_x0000_s1026" type="#_x0000_t87" style="position:absolute;margin-left:391.1pt;margin-top:13.35pt;width:34.4pt;height:209.9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" adj="1461" strokecolor="#00b050" strokeweight=".5pt">
                <v:stroke joinstyle="miter"/>
              </v:shape>
            </w:pict>
          </mc:Fallback>
        </mc:AlternateContent>
      </w:r>
    </w:p>
    <w:p w:rsidR="00721AA7" w:rsidRDefault="00721AA7" w:rsidP="00131F69">
      <w:pPr>
        <w:spacing w:line="240" w:lineRule="auto"/>
        <w:rPr>
          <w:rFonts w:cstheme="minorHAnsi"/>
        </w:rPr>
      </w:pPr>
      <w:r w:rsidRPr="000F7A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633ABC" wp14:editId="4ED128C5">
                <wp:simplePos x="0" y="0"/>
                <wp:positionH relativeFrom="page">
                  <wp:posOffset>2226733</wp:posOffset>
                </wp:positionH>
                <wp:positionV relativeFrom="paragraph">
                  <wp:posOffset>9525</wp:posOffset>
                </wp:positionV>
                <wp:extent cx="2327910" cy="457200"/>
                <wp:effectExtent l="0" t="0" r="0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A7" w:rsidRPr="000F7A30" w:rsidRDefault="00721AA7" w:rsidP="00721AA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840833">
                              <w:rPr>
                                <w:rFonts w:cstheme="minorHAnsi"/>
                                <w:color w:val="FF0000"/>
                              </w:rPr>
                              <w:t>PCR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br/>
                              <w:t>(badanie materiału genetycznego)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3A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5.35pt;margin-top:.75pt;width:183.3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" filled="f" stroked="f">
                <v:textbox>
                  <w:txbxContent>
                    <w:p w:rsidR="00721AA7" w:rsidRPr="000F7A30" w:rsidRDefault="00721AA7" w:rsidP="00721AA7">
                      <w:pPr>
                        <w:jc w:val="center"/>
                        <w:rPr>
                          <w:color w:val="00B050"/>
                        </w:rPr>
                      </w:pPr>
                      <w:r w:rsidRPr="00840833">
                        <w:rPr>
                          <w:rFonts w:cstheme="minorHAnsi"/>
                          <w:color w:val="FF0000"/>
                        </w:rPr>
                        <w:t>PCR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0000"/>
                        </w:rPr>
                        <w:br/>
                        <w:t>(badanie materiału genetycznego)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21AA7" w:rsidRDefault="00721AA7" w:rsidP="00131F69">
      <w:pPr>
        <w:spacing w:line="240" w:lineRule="auto"/>
        <w:rPr>
          <w:rFonts w:cstheme="minorHAnsi"/>
        </w:rPr>
      </w:pPr>
    </w:p>
    <w:p w:rsidR="00916012" w:rsidRDefault="000F7A30" w:rsidP="00131F69">
      <w:pPr>
        <w:spacing w:line="240" w:lineRule="auto"/>
        <w:rPr>
          <w:rFonts w:cstheme="minorHAnsi"/>
        </w:rPr>
      </w:pPr>
      <w:r w:rsidRPr="000F7A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4452832</wp:posOffset>
                </wp:positionH>
                <wp:positionV relativeFrom="paragraph">
                  <wp:posOffset>4445</wp:posOffset>
                </wp:positionV>
                <wp:extent cx="1506855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30" w:rsidRPr="000F7A30" w:rsidRDefault="00721AA7" w:rsidP="00721AA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ELISA</w:t>
                            </w:r>
                            <w:r>
                              <w:rPr>
                                <w:color w:val="00B050"/>
                              </w:rPr>
                              <w:br/>
                              <w:t>(b</w:t>
                            </w:r>
                            <w:r w:rsidR="000F7A30" w:rsidRPr="000F7A30">
                              <w:rPr>
                                <w:color w:val="00B050"/>
                              </w:rPr>
                              <w:t>adanie przeciwciał</w:t>
                            </w:r>
                            <w:r>
                              <w:rPr>
                                <w:color w:val="00B0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6pt;margin-top:.35pt;width:118.6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" filled="f" stroked="f">
                <v:textbox style="mso-fit-shape-to-text:t">
                  <w:txbxContent>
                    <w:p w:rsidR="000F7A30" w:rsidRPr="000F7A30" w:rsidRDefault="00721AA7" w:rsidP="00721AA7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ELISA</w:t>
                      </w:r>
                      <w:r>
                        <w:rPr>
                          <w:color w:val="00B050"/>
                        </w:rPr>
                        <w:br/>
                        <w:t>(b</w:t>
                      </w:r>
                      <w:r w:rsidR="000F7A30" w:rsidRPr="000F7A30">
                        <w:rPr>
                          <w:color w:val="00B050"/>
                        </w:rPr>
                        <w:t>adanie przeciwciał</w:t>
                      </w:r>
                      <w:r>
                        <w:rPr>
                          <w:color w:val="00B05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F69" w:rsidRDefault="00131F69">
      <w:pPr>
        <w:rPr>
          <w:b/>
          <w:bCs/>
          <w:sz w:val="28"/>
          <w:szCs w:val="28"/>
        </w:rPr>
      </w:pPr>
    </w:p>
    <w:p w:rsidR="00131F69" w:rsidRDefault="000F7A3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2455333</wp:posOffset>
                </wp:positionH>
                <wp:positionV relativeFrom="paragraph">
                  <wp:posOffset>339725</wp:posOffset>
                </wp:positionV>
                <wp:extent cx="4156710" cy="49911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499110"/>
                        </a:xfrm>
                        <a:prstGeom prst="rect">
                          <a:avLst/>
                        </a:prstGeom>
                        <a:gradFill>
                          <a:gsLst>
                            <a:gs pos="89000">
                              <a:schemeClr val="bg1">
                                <a:alpha val="70000"/>
                              </a:schemeClr>
                            </a:gs>
                            <a:gs pos="29000">
                              <a:srgbClr val="00B050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FB51" id="Prostokąt 19" o:spid="_x0000_s1026" style="position:absolute;margin-left:193.35pt;margin-top:26.75pt;width:327.3pt;height:3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" fillcolor="#00b050" stroked="f" strokeweight="1pt">
                <v:fill opacity="45875f" color2="white [3212]" angle="270" colors="0 #00b050;19005f #00b050" focus="100%" type="gradient"/>
              </v:rect>
            </w:pict>
          </mc:Fallback>
        </mc:AlternateContent>
      </w:r>
      <w:r w:rsidR="008408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BAAF9" wp14:editId="084AF9B6">
                <wp:simplePos x="0" y="0"/>
                <wp:positionH relativeFrom="column">
                  <wp:posOffset>4377267</wp:posOffset>
                </wp:positionH>
                <wp:positionV relativeFrom="paragraph">
                  <wp:posOffset>858520</wp:posOffset>
                </wp:positionV>
                <wp:extent cx="1854200" cy="549698"/>
                <wp:effectExtent l="0" t="0" r="0" b="31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49698"/>
                        </a:xfrm>
                        <a:prstGeom prst="rect">
                          <a:avLst/>
                        </a:prstGeom>
                        <a:gradFill>
                          <a:gsLst>
                            <a:gs pos="55000">
                              <a:schemeClr val="bg1"/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86000"/>
                              </a:srgb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C61C" id="Prostokąt 14" o:spid="_x0000_s1026" style="position:absolute;margin-left:344.65pt;margin-top:67.6pt;width:146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" fillcolor="white [3212]" stroked="f" strokeweight="1pt">
                <v:fill opacity="56360f" color2="#fff3da" angle="270" colors="0 white;36045f white" focus="100%" type="gradient"/>
              </v:rect>
            </w:pict>
          </mc:Fallback>
        </mc:AlternateContent>
      </w:r>
      <w:r w:rsidR="008408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C352" wp14:editId="3F7AE93F">
                <wp:simplePos x="0" y="0"/>
                <wp:positionH relativeFrom="column">
                  <wp:posOffset>169333</wp:posOffset>
                </wp:positionH>
                <wp:positionV relativeFrom="paragraph">
                  <wp:posOffset>858520</wp:posOffset>
                </wp:positionV>
                <wp:extent cx="1185334" cy="549698"/>
                <wp:effectExtent l="0" t="0" r="0" b="31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5334" cy="549698"/>
                        </a:xfrm>
                        <a:prstGeom prst="rect">
                          <a:avLst/>
                        </a:prstGeom>
                        <a:gradFill>
                          <a:gsLst>
                            <a:gs pos="55000">
                              <a:schemeClr val="bg1"/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86000"/>
                              </a:srgb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826B" id="Prostokąt 16" o:spid="_x0000_s1026" style="position:absolute;margin-left:13.35pt;margin-top:67.6pt;width:93.35pt;height:43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" fillcolor="white [3212]" stroked="f" strokeweight="1pt">
                <v:fill opacity="56360f" color2="#fff3da" angle="270" colors="0 white;36045f white" focus="100%" type="gradient"/>
              </v:rect>
            </w:pict>
          </mc:Fallback>
        </mc:AlternateContent>
      </w:r>
    </w:p>
    <w:p w:rsidR="00131F69" w:rsidRDefault="00131F69">
      <w:pPr>
        <w:rPr>
          <w:b/>
          <w:bCs/>
          <w:sz w:val="28"/>
          <w:szCs w:val="28"/>
        </w:rPr>
      </w:pPr>
    </w:p>
    <w:p w:rsidR="00131F69" w:rsidRDefault="008C05F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3218E" wp14:editId="419B161C">
                <wp:simplePos x="0" y="0"/>
                <wp:positionH relativeFrom="column">
                  <wp:posOffset>2243667</wp:posOffset>
                </wp:positionH>
                <wp:positionV relativeFrom="paragraph">
                  <wp:posOffset>184362</wp:posOffset>
                </wp:positionV>
                <wp:extent cx="2150110" cy="549275"/>
                <wp:effectExtent l="0" t="0" r="2540" b="31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0110" cy="549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1500">
                              <a:srgbClr val="FF7A6D"/>
                            </a:gs>
                            <a:gs pos="23000">
                              <a:srgbClr val="FF0000"/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98C0" id="Prostokąt 12" o:spid="_x0000_s1026" style="position:absolute;margin-left:176.65pt;margin-top:14.5pt;width:169.3pt;height:4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" fillcolor="red" stroked="f" strokeweight="1pt">
                <v:fill color2="#fff3da" rotate="t" angle="270" colors="0 red;15073f red;40305f #ff7a6d" focus="100%" type="gradien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F49C5" wp14:editId="408DCF93">
                <wp:simplePos x="0" y="0"/>
                <wp:positionH relativeFrom="column">
                  <wp:posOffset>1329267</wp:posOffset>
                </wp:positionH>
                <wp:positionV relativeFrom="paragraph">
                  <wp:posOffset>184362</wp:posOffset>
                </wp:positionV>
                <wp:extent cx="999066" cy="549275"/>
                <wp:effectExtent l="0" t="0" r="0" b="31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6" cy="549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FF7A6D"/>
                            </a:gs>
                            <a:gs pos="0">
                              <a:srgbClr val="FF0000"/>
                            </a:gs>
                            <a:gs pos="87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DE19" id="Prostokąt 5" o:spid="_x0000_s1026" style="position:absolute;margin-left:104.65pt;margin-top:14.5pt;width:78.65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" fillcolor="red" stroked="f" strokeweight="1pt">
                <v:fill color2="#fff3da" rotate="t" angle="270" colors="0 red;.5 #ff7a6d;57016f #fff3da" focus="100%" type="gradient"/>
              </v:rect>
            </w:pict>
          </mc:Fallback>
        </mc:AlternateContent>
      </w:r>
      <w:r w:rsidR="00B26E93"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B02C6" wp14:editId="152625FF">
                <wp:simplePos x="0" y="0"/>
                <wp:positionH relativeFrom="column">
                  <wp:posOffset>3579444</wp:posOffset>
                </wp:positionH>
                <wp:positionV relativeFrom="paragraph">
                  <wp:posOffset>152664</wp:posOffset>
                </wp:positionV>
                <wp:extent cx="478790" cy="3250462"/>
                <wp:effectExtent l="5080" t="0" r="21590" b="97790"/>
                <wp:wrapNone/>
                <wp:docPr id="11" name="Nawias klamrowy otwier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8790" cy="325046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2CDE" id="Nawias klamrowy otwierający 11" o:spid="_x0000_s1026" type="#_x0000_t87" style="position:absolute;margin-left:281.85pt;margin-top:12pt;width:37.7pt;height:255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" adj="265" strokecolor="gray [1629]" strokeweight=".5pt">
                <v:stroke joinstyle="miter"/>
              </v:shape>
            </w:pict>
          </mc:Fallback>
        </mc:AlternateContent>
      </w:r>
    </w:p>
    <w:p w:rsidR="00131F69" w:rsidRDefault="00131F69">
      <w:pPr>
        <w:rPr>
          <w:b/>
          <w:bCs/>
          <w:sz w:val="28"/>
          <w:szCs w:val="28"/>
        </w:rPr>
      </w:pPr>
    </w:p>
    <w:p w:rsidR="00916012" w:rsidRDefault="000F7A30" w:rsidP="0091601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A6ED7" wp14:editId="1ABB0FBD">
                <wp:simplePos x="0" y="0"/>
                <wp:positionH relativeFrom="column">
                  <wp:posOffset>3868843</wp:posOffset>
                </wp:positionH>
                <wp:positionV relativeFrom="paragraph">
                  <wp:posOffset>116417</wp:posOffset>
                </wp:positionV>
                <wp:extent cx="0" cy="211667"/>
                <wp:effectExtent l="76200" t="38100" r="57150" b="1714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6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36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304.65pt;margin-top:9.15pt;width:0;height:16.6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" strokecolor="#00b050" strokeweight=".5pt">
                <v:stroke endarrow="block" joinstyle="miter"/>
              </v:shape>
            </w:pict>
          </mc:Fallback>
        </mc:AlternateContent>
      </w:r>
      <w:r w:rsidR="008408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4A6D4" wp14:editId="1A610DC0">
                <wp:simplePos x="0" y="0"/>
                <wp:positionH relativeFrom="column">
                  <wp:posOffset>5434965</wp:posOffset>
                </wp:positionH>
                <wp:positionV relativeFrom="paragraph">
                  <wp:posOffset>148590</wp:posOffset>
                </wp:positionV>
                <wp:extent cx="0" cy="720000"/>
                <wp:effectExtent l="76200" t="38100" r="57150" b="2349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B629" id="Łącznik prosty ze strzałką 17" o:spid="_x0000_s1026" type="#_x0000_t32" style="position:absolute;margin-left:427.95pt;margin-top:11.7pt;width:0;height:56.7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" strokecolor="gray [1629]" strokeweight=".5pt">
                <v:stroke endarrow="block" joinstyle="miter"/>
              </v:shape>
            </w:pict>
          </mc:Fallback>
        </mc:AlternateContent>
      </w:r>
      <w:r w:rsidR="00B26E93"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258868</wp:posOffset>
                </wp:positionV>
                <wp:extent cx="478896" cy="1748896"/>
                <wp:effectExtent l="0" t="6350" r="10160" b="86360"/>
                <wp:wrapNone/>
                <wp:docPr id="10" name="Nawias klamrowy otwier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8896" cy="1748896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7C67" id="Nawias klamrowy otwierający 10" o:spid="_x0000_s1026" type="#_x0000_t87" style="position:absolute;margin-left:83.3pt;margin-top:20.4pt;width:37.7pt;height:137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" adj="493" strokecolor="gray [1629]" strokeweight=".5pt">
                <v:stroke joinstyle="miter"/>
              </v:shape>
            </w:pict>
          </mc:Fallback>
        </mc:AlternateContent>
      </w:r>
      <w:r w:rsidR="009160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76623</wp:posOffset>
                </wp:positionV>
                <wp:extent cx="6485467" cy="16933"/>
                <wp:effectExtent l="0" t="76200" r="0" b="9779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467" cy="169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F5725" id="Łącznik prosty ze strzałką 7" o:spid="_x0000_s1026" type="#_x0000_t32" style="position:absolute;margin-left:9.95pt;margin-top:6.05pt;width:510.65pt;height: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 w:rsidR="009160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248B" wp14:editId="512393F4">
                <wp:simplePos x="0" y="0"/>
                <wp:positionH relativeFrom="column">
                  <wp:posOffset>2175510</wp:posOffset>
                </wp:positionH>
                <wp:positionV relativeFrom="paragraph">
                  <wp:posOffset>131445</wp:posOffset>
                </wp:positionV>
                <wp:extent cx="0" cy="211667"/>
                <wp:effectExtent l="76200" t="38100" r="57150" b="1714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6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C7D6D" id="Łącznik prosty ze strzałką 4" o:spid="_x0000_s1026" type="#_x0000_t32" style="position:absolute;margin-left:171.3pt;margin-top:10.35pt;width:0;height:16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="009160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423122</wp:posOffset>
                </wp:positionH>
                <wp:positionV relativeFrom="paragraph">
                  <wp:posOffset>110067</wp:posOffset>
                </wp:positionV>
                <wp:extent cx="0" cy="211667"/>
                <wp:effectExtent l="76200" t="38100" r="57150" b="1714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6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3B4B6" id="Łącznik prosty ze strzałką 3" o:spid="_x0000_s1026" type="#_x0000_t32" style="position:absolute;margin-left:33.3pt;margin-top:8.65pt;width:0;height:16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</w:p>
    <w:p w:rsidR="00916012" w:rsidRPr="00916012" w:rsidRDefault="00916012" w:rsidP="00916012">
      <w:pPr>
        <w:rPr>
          <w:sz w:val="28"/>
          <w:szCs w:val="28"/>
        </w:rPr>
      </w:pPr>
      <w:r w:rsidRPr="00B26E93">
        <w:rPr>
          <w:sz w:val="24"/>
          <w:szCs w:val="24"/>
        </w:rPr>
        <w:t>dzień 0</w:t>
      </w:r>
      <w:r>
        <w:rPr>
          <w:color w:val="FF0000"/>
          <w:sz w:val="24"/>
          <w:szCs w:val="24"/>
        </w:rPr>
        <w:tab/>
      </w:r>
      <w:r w:rsidRPr="00B26E93">
        <w:rPr>
          <w:sz w:val="24"/>
          <w:szCs w:val="24"/>
        </w:rPr>
        <w:t xml:space="preserve">                                     2-14 dzień</w:t>
      </w:r>
      <w:r w:rsidR="000F7A30">
        <w:rPr>
          <w:sz w:val="24"/>
          <w:szCs w:val="24"/>
        </w:rPr>
        <w:tab/>
      </w:r>
      <w:r w:rsidR="000F7A30">
        <w:rPr>
          <w:sz w:val="24"/>
          <w:szCs w:val="24"/>
        </w:rPr>
        <w:tab/>
        <w:t>ok. 1- 3 tyg. od zakażenia</w:t>
      </w:r>
    </w:p>
    <w:p w:rsidR="00916012" w:rsidRPr="00B05ADF" w:rsidRDefault="00916012">
      <w:pPr>
        <w:rPr>
          <w:b/>
          <w:bCs/>
          <w:sz w:val="24"/>
          <w:szCs w:val="24"/>
        </w:rPr>
      </w:pPr>
      <w:r w:rsidRPr="00B05ADF">
        <w:rPr>
          <w:b/>
          <w:bCs/>
          <w:sz w:val="24"/>
          <w:szCs w:val="24"/>
        </w:rPr>
        <w:t>zakażenie                             pierwsze objawy</w:t>
      </w:r>
      <w:r w:rsidR="000F7A30" w:rsidRPr="00B05ADF">
        <w:rPr>
          <w:b/>
          <w:bCs/>
          <w:sz w:val="24"/>
          <w:szCs w:val="24"/>
        </w:rPr>
        <w:t xml:space="preserve">          </w:t>
      </w:r>
      <w:r w:rsidR="000F7A30" w:rsidRPr="00B05ADF">
        <w:rPr>
          <w:b/>
          <w:bCs/>
          <w:sz w:val="24"/>
          <w:szCs w:val="24"/>
        </w:rPr>
        <w:tab/>
        <w:t>ok. 10 dzień choroby</w:t>
      </w:r>
    </w:p>
    <w:p w:rsidR="00916012" w:rsidRDefault="00916012">
      <w:pPr>
        <w:rPr>
          <w:b/>
          <w:bCs/>
          <w:color w:val="00B050"/>
          <w:sz w:val="24"/>
          <w:szCs w:val="24"/>
        </w:rPr>
      </w:pPr>
    </w:p>
    <w:p w:rsidR="00B26E93" w:rsidRDefault="00B26E93">
      <w:pPr>
        <w:rPr>
          <w:b/>
          <w:bCs/>
          <w:color w:val="00B050"/>
          <w:sz w:val="24"/>
          <w:szCs w:val="24"/>
        </w:rPr>
      </w:pPr>
    </w:p>
    <w:p w:rsidR="00B26E93" w:rsidRPr="00B26E93" w:rsidRDefault="00B26E93" w:rsidP="00840833">
      <w:pPr>
        <w:ind w:left="1416"/>
        <w:rPr>
          <w:sz w:val="24"/>
          <w:szCs w:val="24"/>
        </w:rPr>
      </w:pPr>
      <w:r w:rsidRPr="00B26E93">
        <w:rPr>
          <w:sz w:val="24"/>
          <w:szCs w:val="24"/>
        </w:rPr>
        <w:t>okres inkubacji</w:t>
      </w:r>
      <w:r w:rsidR="00840833">
        <w:rPr>
          <w:sz w:val="24"/>
          <w:szCs w:val="24"/>
        </w:rPr>
        <w:t xml:space="preserve">      </w:t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  <w:t>okres choroby</w:t>
      </w:r>
    </w:p>
    <w:p w:rsidR="00916012" w:rsidRDefault="00B26E93" w:rsidP="00840833">
      <w:pPr>
        <w:ind w:left="1416"/>
        <w:rPr>
          <w:b/>
          <w:bCs/>
          <w:color w:val="00B050"/>
          <w:sz w:val="24"/>
          <w:szCs w:val="24"/>
        </w:rPr>
      </w:pPr>
      <w:r w:rsidRPr="00B26E93">
        <w:rPr>
          <w:sz w:val="24"/>
          <w:szCs w:val="24"/>
        </w:rPr>
        <w:t>(bezobjawowy)</w:t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</w:r>
      <w:r w:rsidR="00840833">
        <w:rPr>
          <w:sz w:val="24"/>
          <w:szCs w:val="24"/>
        </w:rPr>
        <w:tab/>
        <w:t>(objawy)</w:t>
      </w:r>
      <w:r w:rsidR="00916012">
        <w:rPr>
          <w:b/>
          <w:bCs/>
          <w:color w:val="00B050"/>
          <w:sz w:val="24"/>
          <w:szCs w:val="24"/>
        </w:rPr>
        <w:br w:type="page"/>
      </w:r>
    </w:p>
    <w:p w:rsidR="00B26E93" w:rsidRDefault="00B26E93">
      <w:pPr>
        <w:rPr>
          <w:b/>
          <w:bCs/>
          <w:color w:val="00B050"/>
          <w:sz w:val="24"/>
          <w:szCs w:val="24"/>
        </w:rPr>
      </w:pPr>
    </w:p>
    <w:p w:rsidR="003F580E" w:rsidRPr="00DD7FAE" w:rsidRDefault="00EB452F">
      <w:pPr>
        <w:rPr>
          <w:b/>
          <w:bCs/>
          <w:color w:val="00B050"/>
          <w:sz w:val="24"/>
          <w:szCs w:val="24"/>
        </w:rPr>
      </w:pPr>
      <w:r w:rsidRPr="00DD7FAE">
        <w:rPr>
          <w:b/>
          <w:bCs/>
          <w:color w:val="00B050"/>
          <w:sz w:val="24"/>
          <w:szCs w:val="24"/>
        </w:rPr>
        <w:t>Na czym polega test EUROIMMUN Anty-SARS-CoV-2 ELISA IgA, IgG?</w:t>
      </w:r>
    </w:p>
    <w:p w:rsidR="003F580E" w:rsidRDefault="003F580E">
      <w:r>
        <w:t xml:space="preserve">Na skutek kontaktu z koronawirusem SARS-CoV-2 układ </w:t>
      </w:r>
      <w:r w:rsidR="00BF7C71">
        <w:t xml:space="preserve">immunologiczny </w:t>
      </w:r>
      <w:r>
        <w:t xml:space="preserve">rozpoczyna walkę z patogenem. W organizmie uruchamiane są różne mechanizmy obronne, m.in. </w:t>
      </w:r>
      <w:r w:rsidRPr="003F580E">
        <w:rPr>
          <w:b/>
          <w:bCs/>
        </w:rPr>
        <w:t>wytwarzane są specyficzne przeciwciała</w:t>
      </w:r>
      <w:r>
        <w:t xml:space="preserve">, które można wykryć testem ELISA. Wykazano, że najbardziej wiarygodne wyniki otrzymuje się badając </w:t>
      </w:r>
      <w:r w:rsidRPr="003F580E">
        <w:rPr>
          <w:b/>
          <w:bCs/>
        </w:rPr>
        <w:t>dwie klasy przeciwciał: IgA oraz IgG</w:t>
      </w:r>
      <w:r w:rsidR="00001216">
        <w:rPr>
          <w:b/>
          <w:bCs/>
        </w:rPr>
        <w:t xml:space="preserve"> jednocześnie</w:t>
      </w:r>
      <w:r>
        <w:t>.</w:t>
      </w:r>
    </w:p>
    <w:p w:rsidR="00EB452F" w:rsidRDefault="003F580E">
      <w:r>
        <w:t>EUROIMMUN anty-SARS-CoV-2 ELISA</w:t>
      </w:r>
      <w:r w:rsidR="00EB452F">
        <w:t xml:space="preserve"> to specjalistyczny test zaprojektowany na podstawie najnowszych doniesień naukowych przez grupę ekspertów niemieckiej firmy EUROIMMUN. </w:t>
      </w:r>
    </w:p>
    <w:p w:rsidR="003F580E" w:rsidRDefault="00EB452F">
      <w:pPr>
        <w:rPr>
          <w:b/>
          <w:bCs/>
        </w:rPr>
      </w:pPr>
      <w:r>
        <w:t xml:space="preserve">Test ten </w:t>
      </w:r>
      <w:r w:rsidR="003F580E">
        <w:rPr>
          <w:b/>
          <w:bCs/>
        </w:rPr>
        <w:t xml:space="preserve">wykrywa obecność we krwi specyficznych przeciwciał, co wskazuje na kontakt pacjenta z wirusem. </w:t>
      </w:r>
    </w:p>
    <w:p w:rsidR="00EB452F" w:rsidRDefault="00EB452F">
      <w:pPr>
        <w:rPr>
          <w:b/>
          <w:bCs/>
          <w:color w:val="00B050"/>
        </w:rPr>
      </w:pPr>
    </w:p>
    <w:p w:rsidR="005B0D8E" w:rsidRPr="00DD7FAE" w:rsidRDefault="005B2C3F" w:rsidP="005B0D8E">
      <w:pPr>
        <w:rPr>
          <w:b/>
          <w:bCs/>
          <w:color w:val="00B050"/>
          <w:sz w:val="24"/>
          <w:szCs w:val="24"/>
        </w:rPr>
      </w:pPr>
      <w:r w:rsidRPr="00DD7FAE">
        <w:rPr>
          <w:b/>
          <w:bCs/>
          <w:color w:val="00B050"/>
          <w:sz w:val="24"/>
          <w:szCs w:val="24"/>
        </w:rPr>
        <w:t>Kiedy i w</w:t>
      </w:r>
      <w:r w:rsidR="005B0D8E" w:rsidRPr="00DD7FAE">
        <w:rPr>
          <w:b/>
          <w:bCs/>
          <w:color w:val="00B050"/>
          <w:sz w:val="24"/>
          <w:szCs w:val="24"/>
        </w:rPr>
        <w:t xml:space="preserve"> jakich przypadkach zaleca się wykonanie badania przeciwciał?</w:t>
      </w:r>
    </w:p>
    <w:p w:rsidR="005B2C3F" w:rsidRPr="00855E2F" w:rsidRDefault="005B2C3F" w:rsidP="005B2C3F">
      <w:pPr>
        <w:spacing w:line="240" w:lineRule="auto"/>
        <w:rPr>
          <w:rFonts w:cstheme="minorHAnsi"/>
        </w:rPr>
      </w:pPr>
      <w:r w:rsidRPr="00855E2F">
        <w:rPr>
          <w:rFonts w:cstheme="minorHAnsi"/>
        </w:rPr>
        <w:t xml:space="preserve">Wykrycie </w:t>
      </w:r>
      <w:r w:rsidR="00C75035">
        <w:rPr>
          <w:rFonts w:cstheme="minorHAnsi"/>
        </w:rPr>
        <w:t>specyficznych</w:t>
      </w:r>
      <w:r w:rsidR="00C75035" w:rsidRPr="00855E2F">
        <w:rPr>
          <w:rFonts w:cstheme="minorHAnsi"/>
        </w:rPr>
        <w:t xml:space="preserve"> </w:t>
      </w:r>
      <w:r w:rsidRPr="00855E2F">
        <w:rPr>
          <w:rFonts w:cstheme="minorHAnsi"/>
        </w:rPr>
        <w:t xml:space="preserve">przeciwciał anty-SARS-CoV-2 jest możliwe już </w:t>
      </w:r>
      <w:r w:rsidRPr="008C05F8">
        <w:rPr>
          <w:rFonts w:cstheme="minorHAnsi"/>
          <w:b/>
          <w:bCs/>
        </w:rPr>
        <w:t>po około 10 dniach</w:t>
      </w:r>
      <w:r w:rsidRPr="008C05F8">
        <w:rPr>
          <w:rFonts w:cstheme="minorHAnsi"/>
        </w:rPr>
        <w:t xml:space="preserve"> </w:t>
      </w:r>
      <w:r w:rsidRPr="00855E2F">
        <w:rPr>
          <w:rFonts w:cstheme="minorHAnsi"/>
        </w:rPr>
        <w:t xml:space="preserve">od momentu wystąpienia pierwszych </w:t>
      </w:r>
      <w:r w:rsidRPr="00855E2F">
        <w:rPr>
          <w:rFonts w:cstheme="minorHAnsi"/>
          <w:b/>
          <w:bCs/>
        </w:rPr>
        <w:t>objawów klinicznych</w:t>
      </w:r>
      <w:r w:rsidRPr="00855E2F">
        <w:rPr>
          <w:rFonts w:cstheme="minorHAnsi"/>
        </w:rPr>
        <w:t xml:space="preserve"> zakażenia</w:t>
      </w:r>
      <w:r>
        <w:rPr>
          <w:rFonts w:cstheme="minorHAnsi"/>
        </w:rPr>
        <w:t>.</w:t>
      </w:r>
    </w:p>
    <w:p w:rsidR="005B2C3F" w:rsidRPr="00855E2F" w:rsidRDefault="005B2C3F" w:rsidP="005B2C3F">
      <w:pPr>
        <w:spacing w:line="240" w:lineRule="auto"/>
        <w:rPr>
          <w:rFonts w:cstheme="minorHAnsi"/>
        </w:rPr>
      </w:pPr>
      <w:r w:rsidRPr="00855E2F">
        <w:rPr>
          <w:rFonts w:cstheme="minorHAnsi"/>
        </w:rPr>
        <w:t>Detekcja przeciwciał</w:t>
      </w:r>
      <w:r>
        <w:rPr>
          <w:rFonts w:cstheme="minorHAnsi"/>
        </w:rPr>
        <w:t xml:space="preserve"> służy potwierdzaniu</w:t>
      </w:r>
      <w:r w:rsidRPr="00855E2F">
        <w:rPr>
          <w:rFonts w:cstheme="minorHAnsi"/>
        </w:rPr>
        <w:t xml:space="preserve"> </w:t>
      </w:r>
      <w:r w:rsidRPr="00855E2F">
        <w:rPr>
          <w:rFonts w:cstheme="minorHAnsi"/>
          <w:b/>
          <w:bCs/>
        </w:rPr>
        <w:t>kontak</w:t>
      </w:r>
      <w:r>
        <w:rPr>
          <w:rFonts w:cstheme="minorHAnsi"/>
          <w:b/>
          <w:bCs/>
        </w:rPr>
        <w:t>tu</w:t>
      </w:r>
      <w:r w:rsidRPr="00855E2F">
        <w:rPr>
          <w:rFonts w:cstheme="minorHAnsi"/>
          <w:b/>
          <w:bCs/>
        </w:rPr>
        <w:t xml:space="preserve"> z </w:t>
      </w:r>
      <w:r>
        <w:rPr>
          <w:rFonts w:cstheme="minorHAnsi"/>
          <w:b/>
          <w:bCs/>
        </w:rPr>
        <w:t>koronawirusem</w:t>
      </w:r>
      <w:r w:rsidRPr="00855E2F">
        <w:rPr>
          <w:rFonts w:cstheme="minorHAnsi"/>
        </w:rPr>
        <w:t>,</w:t>
      </w:r>
      <w:r>
        <w:rPr>
          <w:rFonts w:cstheme="minorHAnsi"/>
        </w:rPr>
        <w:t xml:space="preserve"> co</w:t>
      </w:r>
      <w:r w:rsidRPr="00855E2F">
        <w:rPr>
          <w:rFonts w:cstheme="minorHAnsi"/>
        </w:rPr>
        <w:t xml:space="preserve"> ma istotne znaczenie przy: </w:t>
      </w:r>
    </w:p>
    <w:p w:rsidR="005B2C3F" w:rsidRPr="00855E2F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855E2F">
        <w:rPr>
          <w:rFonts w:cstheme="minorHAnsi"/>
        </w:rPr>
        <w:t xml:space="preserve">wykrywaniu osób, które przeszły zakażenie bezobjawowo lub skąpo objawowo i mogły być źródłem infekcji dla innych ludzi (tzw. </w:t>
      </w:r>
      <w:r w:rsidRPr="00855E2F">
        <w:rPr>
          <w:rFonts w:cstheme="minorHAnsi"/>
          <w:b/>
          <w:bCs/>
        </w:rPr>
        <w:t>„cisi” nosiciele</w:t>
      </w:r>
      <w:r w:rsidRPr="00855E2F">
        <w:rPr>
          <w:rFonts w:cstheme="minorHAnsi"/>
        </w:rPr>
        <w:t xml:space="preserve">), </w:t>
      </w:r>
    </w:p>
    <w:p w:rsidR="005B2C3F" w:rsidRPr="00855E2F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855E2F">
        <w:rPr>
          <w:rFonts w:cstheme="minorHAnsi"/>
          <w:b/>
          <w:bCs/>
        </w:rPr>
        <w:t>badaniach przesiewowych</w:t>
      </w:r>
      <w:r w:rsidRPr="00855E2F">
        <w:rPr>
          <w:rFonts w:cstheme="minorHAnsi"/>
        </w:rPr>
        <w:t xml:space="preserve"> osób, które </w:t>
      </w:r>
      <w:r w:rsidR="0045200A">
        <w:rPr>
          <w:rFonts w:cstheme="minorHAnsi"/>
        </w:rPr>
        <w:t>mogły mieć</w:t>
      </w:r>
      <w:r w:rsidRPr="00855E2F">
        <w:rPr>
          <w:rFonts w:cstheme="minorHAnsi"/>
        </w:rPr>
        <w:t xml:space="preserve"> kontakt z zakażonymi SARS-CoV-2, ale nie spełniają kryteriów wykonania badań </w:t>
      </w:r>
      <w:r w:rsidR="0045200A">
        <w:rPr>
          <w:rFonts w:cstheme="minorHAnsi"/>
        </w:rPr>
        <w:t>RT-</w:t>
      </w:r>
      <w:r w:rsidRPr="00855E2F">
        <w:rPr>
          <w:rFonts w:cstheme="minorHAnsi"/>
        </w:rPr>
        <w:t>PCR</w:t>
      </w:r>
    </w:p>
    <w:p w:rsidR="005B2C3F" w:rsidRPr="005B2C3F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5B2C3F">
        <w:rPr>
          <w:rFonts w:cstheme="minorHAnsi"/>
          <w:b/>
          <w:bCs/>
        </w:rPr>
        <w:t>badaniach osób szczególnie narażonych na kontakt z SARS-CoV-2 (np. personel szpitali</w:t>
      </w:r>
      <w:r>
        <w:rPr>
          <w:rFonts w:cstheme="minorHAnsi"/>
          <w:b/>
          <w:bCs/>
        </w:rPr>
        <w:t>)</w:t>
      </w:r>
    </w:p>
    <w:p w:rsidR="005B2C3F" w:rsidRPr="005B2C3F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5B2C3F">
        <w:rPr>
          <w:rFonts w:cstheme="minorHAnsi"/>
        </w:rPr>
        <w:t xml:space="preserve">podejmowaniu </w:t>
      </w:r>
      <w:r w:rsidRPr="005B2C3F">
        <w:rPr>
          <w:rFonts w:cstheme="minorHAnsi"/>
          <w:b/>
          <w:bCs/>
        </w:rPr>
        <w:t>decyzji o</w:t>
      </w:r>
      <w:r w:rsidRPr="005B2C3F">
        <w:rPr>
          <w:rFonts w:cstheme="minorHAnsi"/>
        </w:rPr>
        <w:t xml:space="preserve"> </w:t>
      </w:r>
      <w:r w:rsidRPr="005B2C3F">
        <w:rPr>
          <w:rFonts w:cstheme="minorHAnsi"/>
          <w:b/>
          <w:bCs/>
        </w:rPr>
        <w:t>kwarantannie</w:t>
      </w:r>
      <w:r w:rsidRPr="005B2C3F">
        <w:rPr>
          <w:rFonts w:cstheme="minorHAnsi"/>
        </w:rPr>
        <w:t>, jej kontynuacji lub przerwaniu</w:t>
      </w:r>
    </w:p>
    <w:p w:rsidR="005B2C3F" w:rsidRPr="00BC3B35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BC3B35">
        <w:t xml:space="preserve">u pacjentów </w:t>
      </w:r>
      <w:r>
        <w:t xml:space="preserve">z powikłaniami </w:t>
      </w:r>
      <w:r w:rsidRPr="00BC3B35">
        <w:rPr>
          <w:b/>
          <w:bCs/>
        </w:rPr>
        <w:t>po niedawnym przebyciu infekcji grypopodobnej</w:t>
      </w:r>
      <w:r>
        <w:t xml:space="preserve">, którzy nie </w:t>
      </w:r>
      <w:r w:rsidR="0045200A">
        <w:t>byli badani w kierunku koronawirusa</w:t>
      </w:r>
      <w:r>
        <w:t xml:space="preserve"> </w:t>
      </w:r>
    </w:p>
    <w:p w:rsidR="005B2C3F" w:rsidRDefault="005B2C3F" w:rsidP="005B2C3F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855E2F">
        <w:rPr>
          <w:rFonts w:cstheme="minorHAnsi"/>
          <w:b/>
          <w:bCs/>
        </w:rPr>
        <w:t>badaniach epidemiologicznych</w:t>
      </w:r>
      <w:r w:rsidRPr="00855E2F">
        <w:rPr>
          <w:rFonts w:cstheme="minorHAnsi"/>
        </w:rPr>
        <w:t>, mających na celu ustalenie rozpowszechnienia zakażenia w populacji.</w:t>
      </w:r>
    </w:p>
    <w:p w:rsidR="00EB452F" w:rsidRDefault="00EB452F" w:rsidP="00EB452F">
      <w:pPr>
        <w:pStyle w:val="Akapitzlist"/>
        <w:spacing w:line="240" w:lineRule="auto"/>
        <w:rPr>
          <w:rFonts w:cstheme="minorHAnsi"/>
          <w:b/>
          <w:bCs/>
        </w:rPr>
      </w:pPr>
    </w:p>
    <w:p w:rsidR="005B2C3F" w:rsidRPr="00DD7FAE" w:rsidRDefault="005B2C3F" w:rsidP="005B2C3F">
      <w:pPr>
        <w:spacing w:line="240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DD7FAE">
        <w:rPr>
          <w:rFonts w:cstheme="minorHAnsi"/>
          <w:b/>
          <w:bCs/>
          <w:color w:val="00B050"/>
          <w:sz w:val="24"/>
          <w:szCs w:val="24"/>
        </w:rPr>
        <w:t>Dlaczego nie zaleca się wykonania badania przeciwciał na początkowym etapie infekcji?</w:t>
      </w:r>
    </w:p>
    <w:p w:rsidR="005B2C3F" w:rsidRDefault="00EB452F" w:rsidP="005B2C3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diagnostyce serologicznej duże znaczenie odgrywa tzw. </w:t>
      </w:r>
      <w:r w:rsidRPr="00EB452F">
        <w:rPr>
          <w:rFonts w:cstheme="minorHAnsi"/>
          <w:b/>
          <w:bCs/>
          <w:sz w:val="24"/>
          <w:szCs w:val="24"/>
        </w:rPr>
        <w:t>okno serologiczne</w:t>
      </w:r>
      <w:r>
        <w:rPr>
          <w:rFonts w:cstheme="minorHAnsi"/>
          <w:sz w:val="24"/>
          <w:szCs w:val="24"/>
        </w:rPr>
        <w:t xml:space="preserve">, czyli czas w którym we krwi pacjenta nie są jeszcze wykrywalne specyficzne przeciwciała. W początkowej fazie infekcji dochodzi do rozpoczęcia produkcji przeciwciał, ale ich poziom jest jeszcze bardzo niski, dlatego wyniki testów mogą być negatywne. </w:t>
      </w:r>
    </w:p>
    <w:p w:rsidR="00EB452F" w:rsidRPr="00DD7FAE" w:rsidRDefault="00EB452F" w:rsidP="00EB452F">
      <w:pPr>
        <w:spacing w:line="240" w:lineRule="auto"/>
        <w:rPr>
          <w:rFonts w:cstheme="minorHAnsi"/>
          <w:sz w:val="24"/>
          <w:szCs w:val="24"/>
        </w:rPr>
      </w:pPr>
      <w:r w:rsidRPr="00DD7FAE">
        <w:rPr>
          <w:rFonts w:cstheme="minorHAnsi"/>
          <w:color w:val="FF0000"/>
          <w:sz w:val="24"/>
          <w:szCs w:val="24"/>
        </w:rPr>
        <w:t>Przeciwciała</w:t>
      </w:r>
      <w:r w:rsidR="00DD7FAE" w:rsidRPr="00DD7FAE">
        <w:rPr>
          <w:rFonts w:cstheme="minorHAnsi"/>
          <w:color w:val="FF0000"/>
          <w:sz w:val="24"/>
          <w:szCs w:val="24"/>
        </w:rPr>
        <w:t xml:space="preserve"> anty-SARS-CoV-2 pojawiają się dość późno (kilka dni po wystąpieniu objawów klinicznych), dlatego testy serologiczne nie mogą być stosowane jako podstawowe narzędzie w diagnostyce zakażeń SARS-CoV-2. </w:t>
      </w:r>
    </w:p>
    <w:p w:rsidR="00DD7FAE" w:rsidRDefault="00DD7FAE">
      <w:pPr>
        <w:rPr>
          <w:b/>
          <w:bCs/>
          <w:color w:val="00B050"/>
        </w:rPr>
      </w:pPr>
    </w:p>
    <w:p w:rsidR="00BA0DAD" w:rsidRDefault="00BA0DAD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 w:type="page"/>
      </w:r>
    </w:p>
    <w:p w:rsidR="00BA0DAD" w:rsidRDefault="00BA0DAD">
      <w:pPr>
        <w:rPr>
          <w:b/>
          <w:bCs/>
          <w:color w:val="00B050"/>
          <w:sz w:val="24"/>
          <w:szCs w:val="24"/>
        </w:rPr>
      </w:pPr>
    </w:p>
    <w:p w:rsidR="00DD7FAE" w:rsidRDefault="00DD7FAE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Co jest m</w:t>
      </w:r>
      <w:r w:rsidR="003F580E" w:rsidRPr="00DD7FAE">
        <w:rPr>
          <w:b/>
          <w:bCs/>
          <w:color w:val="00B050"/>
          <w:sz w:val="24"/>
          <w:szCs w:val="24"/>
        </w:rPr>
        <w:t>ateriał</w:t>
      </w:r>
      <w:r>
        <w:rPr>
          <w:b/>
          <w:bCs/>
          <w:color w:val="00B050"/>
          <w:sz w:val="24"/>
          <w:szCs w:val="24"/>
        </w:rPr>
        <w:t>em</w:t>
      </w:r>
      <w:r w:rsidR="003F580E" w:rsidRPr="00DD7FAE">
        <w:rPr>
          <w:b/>
          <w:bCs/>
          <w:color w:val="00B050"/>
          <w:sz w:val="24"/>
          <w:szCs w:val="24"/>
        </w:rPr>
        <w:t xml:space="preserve"> do badania</w:t>
      </w:r>
      <w:r>
        <w:rPr>
          <w:b/>
          <w:bCs/>
          <w:color w:val="00B050"/>
          <w:sz w:val="24"/>
          <w:szCs w:val="24"/>
        </w:rPr>
        <w:t>?</w:t>
      </w:r>
    </w:p>
    <w:p w:rsidR="003F580E" w:rsidRDefault="00DD7FAE">
      <w:r>
        <w:t>K</w:t>
      </w:r>
      <w:r w:rsidR="003F580E">
        <w:t>rew (surowica lub osocze)</w:t>
      </w:r>
    </w:p>
    <w:p w:rsidR="00DD7FAE" w:rsidRPr="00DD7FAE" w:rsidRDefault="003F580E">
      <w:pPr>
        <w:rPr>
          <w:b/>
          <w:bCs/>
          <w:color w:val="00B050"/>
          <w:sz w:val="24"/>
          <w:szCs w:val="24"/>
        </w:rPr>
      </w:pPr>
      <w:r w:rsidRPr="00DD7FAE">
        <w:rPr>
          <w:b/>
          <w:bCs/>
          <w:color w:val="00B050"/>
          <w:sz w:val="24"/>
          <w:szCs w:val="24"/>
        </w:rPr>
        <w:br/>
      </w:r>
      <w:r w:rsidR="00DD7FAE" w:rsidRPr="00DD7FAE">
        <w:rPr>
          <w:b/>
          <w:bCs/>
          <w:color w:val="00B050"/>
          <w:sz w:val="24"/>
          <w:szCs w:val="24"/>
        </w:rPr>
        <w:t>Kto</w:t>
      </w:r>
      <w:r w:rsidRPr="00DD7FAE">
        <w:rPr>
          <w:b/>
          <w:bCs/>
          <w:color w:val="00B050"/>
          <w:sz w:val="24"/>
          <w:szCs w:val="24"/>
        </w:rPr>
        <w:t xml:space="preserve"> moż</w:t>
      </w:r>
      <w:r w:rsidR="00DD7FAE" w:rsidRPr="00DD7FAE">
        <w:rPr>
          <w:b/>
          <w:bCs/>
          <w:color w:val="00B050"/>
          <w:sz w:val="24"/>
          <w:szCs w:val="24"/>
        </w:rPr>
        <w:t>e</w:t>
      </w:r>
      <w:r w:rsidRPr="00DD7FAE">
        <w:rPr>
          <w:b/>
          <w:bCs/>
          <w:color w:val="00B050"/>
          <w:sz w:val="24"/>
          <w:szCs w:val="24"/>
        </w:rPr>
        <w:t xml:space="preserve"> wykonać badanie</w:t>
      </w:r>
      <w:r w:rsidR="00DD7FAE" w:rsidRPr="00DD7FAE">
        <w:rPr>
          <w:b/>
          <w:bCs/>
          <w:color w:val="00B050"/>
          <w:sz w:val="24"/>
          <w:szCs w:val="24"/>
        </w:rPr>
        <w:t>?</w:t>
      </w:r>
    </w:p>
    <w:p w:rsidR="0087761E" w:rsidRDefault="0045200A">
      <w:r>
        <w:t xml:space="preserve">Testy ELISA są przeznaczone do laboratoriów </w:t>
      </w:r>
      <w:r w:rsidR="00001216">
        <w:t>medycznych</w:t>
      </w:r>
      <w:r>
        <w:t xml:space="preserve"> i powinny być wykonywane przez </w:t>
      </w:r>
      <w:r w:rsidR="00DD7FAE">
        <w:t>wykwalifikowany personel medyczny</w:t>
      </w:r>
      <w:r w:rsidR="001649C9">
        <w:t xml:space="preserve"> </w:t>
      </w:r>
      <w:r w:rsidR="00DD7FAE">
        <w:t>(</w:t>
      </w:r>
      <w:r w:rsidR="00DD7FAE" w:rsidRPr="001649C9">
        <w:rPr>
          <w:color w:val="FF0000"/>
        </w:rPr>
        <w:t>NIE są to testy do użytku domowego</w:t>
      </w:r>
      <w:r w:rsidR="00DD7FAE">
        <w:t>).</w:t>
      </w:r>
      <w:r w:rsidR="00001216">
        <w:t xml:space="preserve"> </w:t>
      </w:r>
    </w:p>
    <w:p w:rsidR="005440BB" w:rsidRDefault="005440BB">
      <w:r>
        <w:t>Jeden test ELISA służy do badania 93 próbek (osób).</w:t>
      </w:r>
    </w:p>
    <w:p w:rsidR="003F580E" w:rsidRDefault="00001216">
      <w:r>
        <w:t xml:space="preserve">Testy mają </w:t>
      </w:r>
      <w:r w:rsidRPr="0087761E">
        <w:rPr>
          <w:b/>
          <w:bCs/>
        </w:rPr>
        <w:t>certyfikat CE-IVD</w:t>
      </w:r>
      <w:r>
        <w:t xml:space="preserve">, co oznacza, że są </w:t>
      </w:r>
      <w:r w:rsidR="0087761E">
        <w:t xml:space="preserve">dopuszczonym do obrotu w Europie </w:t>
      </w:r>
      <w:r>
        <w:t>produktem medycznym</w:t>
      </w:r>
      <w:r w:rsidR="0087761E">
        <w:t xml:space="preserve"> przeznaczonym do badań laboratoryjnych (IVD - </w:t>
      </w:r>
      <w:r w:rsidR="0087761E" w:rsidRPr="0087761E">
        <w:rPr>
          <w:i/>
          <w:iCs/>
        </w:rPr>
        <w:t>in vitro diagnostics</w:t>
      </w:r>
      <w:r w:rsidR="0087761E">
        <w:t>).</w:t>
      </w:r>
    </w:p>
    <w:p w:rsidR="00DD7FAE" w:rsidRDefault="00DD7FAE">
      <w:pPr>
        <w:rPr>
          <w:b/>
          <w:bCs/>
          <w:color w:val="00B050"/>
        </w:rPr>
      </w:pPr>
    </w:p>
    <w:p w:rsidR="005440BB" w:rsidRDefault="005440BB">
      <w:pPr>
        <w:rPr>
          <w:b/>
          <w:bCs/>
          <w:color w:val="00B050"/>
        </w:rPr>
      </w:pPr>
      <w:r>
        <w:rPr>
          <w:b/>
          <w:bCs/>
          <w:color w:val="00B050"/>
        </w:rPr>
        <w:t>Jakie urządzenia laboratoryjne są konieczne do wykonania badania</w:t>
      </w:r>
    </w:p>
    <w:p w:rsidR="005440BB" w:rsidRDefault="005440BB" w:rsidP="005440BB">
      <w:pPr>
        <w:pStyle w:val="Akapitzlist"/>
      </w:pPr>
      <w:r>
        <w:t>W małych laboratoriach (obsługa testu manualna): jednoczesna inkubacja od 1 do 93 próbek</w:t>
      </w:r>
    </w:p>
    <w:p w:rsidR="005440BB" w:rsidRDefault="005440BB" w:rsidP="005440BB">
      <w:pPr>
        <w:pStyle w:val="Akapitzlist"/>
        <w:numPr>
          <w:ilvl w:val="0"/>
          <w:numId w:val="7"/>
        </w:numPr>
      </w:pPr>
      <w:r w:rsidRPr="005440BB">
        <w:t>Czytnik do mikropłytek</w:t>
      </w:r>
    </w:p>
    <w:p w:rsidR="005440BB" w:rsidRPr="005440BB" w:rsidRDefault="005440BB" w:rsidP="005440BB">
      <w:pPr>
        <w:pStyle w:val="Akapitzlist"/>
        <w:numPr>
          <w:ilvl w:val="0"/>
          <w:numId w:val="7"/>
        </w:numPr>
      </w:pPr>
      <w:r>
        <w:t>Inkubator do mikropłytek</w:t>
      </w:r>
    </w:p>
    <w:p w:rsidR="005440BB" w:rsidRDefault="005440BB">
      <w:r w:rsidRPr="005440BB">
        <w:t xml:space="preserve">W </w:t>
      </w:r>
      <w:r>
        <w:t>w</w:t>
      </w:r>
      <w:r w:rsidRPr="005440BB">
        <w:t xml:space="preserve">iększych laboratoriach używane są urządzenia do automatycznego przeprowadzenia testu: </w:t>
      </w:r>
    </w:p>
    <w:p w:rsidR="005440BB" w:rsidRDefault="005440BB" w:rsidP="005440BB">
      <w:pPr>
        <w:pStyle w:val="Akapitzlist"/>
        <w:numPr>
          <w:ilvl w:val="0"/>
          <w:numId w:val="8"/>
        </w:numPr>
      </w:pPr>
      <w:r>
        <w:t xml:space="preserve">ANALIZATOR do jednoczesnej inkubacji kilku testów na raz </w:t>
      </w:r>
    </w:p>
    <w:p w:rsidR="005440BB" w:rsidRPr="005440BB" w:rsidRDefault="005440BB" w:rsidP="005440BB">
      <w:pPr>
        <w:pStyle w:val="Akapitzlist"/>
        <w:numPr>
          <w:ilvl w:val="0"/>
          <w:numId w:val="8"/>
        </w:numPr>
      </w:pPr>
      <w:r>
        <w:t xml:space="preserve">np. 4 x 93 = </w:t>
      </w:r>
      <w:r w:rsidRPr="00FB4435">
        <w:rPr>
          <w:b/>
          <w:bCs/>
          <w:color w:val="FF0000"/>
        </w:rPr>
        <w:t>372 próbki mogą być przeanalizowane jednocześnie w ciągu kilku godzin</w:t>
      </w:r>
      <w:r>
        <w:t xml:space="preserve">. </w:t>
      </w:r>
    </w:p>
    <w:p w:rsidR="005440BB" w:rsidRDefault="005440BB">
      <w:pPr>
        <w:rPr>
          <w:b/>
          <w:bCs/>
          <w:color w:val="00B050"/>
        </w:rPr>
      </w:pPr>
    </w:p>
    <w:p w:rsidR="005B0D8E" w:rsidRPr="00DD7FAE" w:rsidRDefault="00DD7FAE">
      <w:pPr>
        <w:rPr>
          <w:b/>
          <w:bCs/>
          <w:sz w:val="24"/>
          <w:szCs w:val="24"/>
        </w:rPr>
      </w:pPr>
      <w:r w:rsidRPr="00DD7FAE">
        <w:rPr>
          <w:b/>
          <w:bCs/>
          <w:color w:val="00B050"/>
          <w:sz w:val="24"/>
          <w:szCs w:val="24"/>
        </w:rPr>
        <w:t>Jak należy interpretować wynik badania przeciwciał?</w:t>
      </w:r>
    </w:p>
    <w:p w:rsidR="00DD7FAE" w:rsidRDefault="00DD7FAE" w:rsidP="005B0D8E">
      <w:pPr>
        <w:rPr>
          <w:b/>
          <w:bCs/>
        </w:rPr>
      </w:pPr>
      <w:r w:rsidRPr="00DD7FAE">
        <w:rPr>
          <w:b/>
          <w:bCs/>
        </w:rPr>
        <w:t>Wynik</w:t>
      </w:r>
      <w:r>
        <w:rPr>
          <w:b/>
          <w:bCs/>
        </w:rPr>
        <w:t xml:space="preserve"> ujemny (brak przeciwciał we krwi pacjenta)</w:t>
      </w:r>
    </w:p>
    <w:p w:rsidR="00DD7FAE" w:rsidRPr="00DD7FAE" w:rsidRDefault="00DD7FAE" w:rsidP="00DD7FAE">
      <w:pPr>
        <w:pStyle w:val="Akapitzlist"/>
        <w:numPr>
          <w:ilvl w:val="0"/>
          <w:numId w:val="3"/>
        </w:numPr>
        <w:rPr>
          <w:b/>
          <w:bCs/>
        </w:rPr>
      </w:pPr>
      <w:r>
        <w:t>brak kontaktu z koronawirusem SARS-CoV-2</w:t>
      </w:r>
    </w:p>
    <w:p w:rsidR="00DD7FAE" w:rsidRPr="00DD7FAE" w:rsidRDefault="00DD7FAE" w:rsidP="00DD7FAE">
      <w:pPr>
        <w:pStyle w:val="Akapitzlist"/>
        <w:numPr>
          <w:ilvl w:val="0"/>
          <w:numId w:val="3"/>
        </w:numPr>
        <w:rPr>
          <w:b/>
          <w:bCs/>
        </w:rPr>
      </w:pPr>
      <w:r>
        <w:t>badanie wykonano w trakcie trwania „okna serologicznego”</w:t>
      </w:r>
    </w:p>
    <w:p w:rsidR="00DD7FAE" w:rsidRPr="00DD7FAE" w:rsidRDefault="00DD7FAE" w:rsidP="00DD7FAE">
      <w:pPr>
        <w:pStyle w:val="Akapitzlist"/>
        <w:numPr>
          <w:ilvl w:val="0"/>
          <w:numId w:val="4"/>
        </w:numPr>
        <w:rPr>
          <w:b/>
          <w:bCs/>
        </w:rPr>
      </w:pPr>
      <w:r>
        <w:t>w przypadku podejrzenia zakażenia badanie należy powtórzyć po około 2-4 tygodniach</w:t>
      </w:r>
    </w:p>
    <w:p w:rsidR="00DD7FAE" w:rsidRDefault="00DD7FAE" w:rsidP="00DD7FAE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wynik ujemny pierwszego badania oraz dodatni drugiego </w:t>
      </w:r>
      <w:r>
        <w:rPr>
          <w:b/>
          <w:bCs/>
        </w:rPr>
        <w:t>potwierdza zakażenie</w:t>
      </w:r>
    </w:p>
    <w:p w:rsidR="00DD7FAE" w:rsidRDefault="00DD7FAE" w:rsidP="00DD7FAE">
      <w:pPr>
        <w:rPr>
          <w:b/>
          <w:bCs/>
        </w:rPr>
      </w:pPr>
      <w:r>
        <w:rPr>
          <w:b/>
          <w:bCs/>
        </w:rPr>
        <w:t>Wynik wątpliwy</w:t>
      </w:r>
    </w:p>
    <w:p w:rsidR="00DD7FAE" w:rsidRPr="00DD7FAE" w:rsidRDefault="00DD7FAE" w:rsidP="00DD7FAE">
      <w:pPr>
        <w:pStyle w:val="Akapitzlist"/>
        <w:numPr>
          <w:ilvl w:val="0"/>
          <w:numId w:val="5"/>
        </w:numPr>
        <w:rPr>
          <w:b/>
          <w:bCs/>
        </w:rPr>
      </w:pPr>
      <w:r>
        <w:t>badanie należy powtórzyć (po 1-2 tygodniach)</w:t>
      </w:r>
    </w:p>
    <w:p w:rsidR="00DD7FAE" w:rsidRDefault="00662592" w:rsidP="00DD7FAE">
      <w:pPr>
        <w:rPr>
          <w:b/>
          <w:bCs/>
        </w:rPr>
      </w:pPr>
      <w:r>
        <w:rPr>
          <w:b/>
          <w:bCs/>
        </w:rPr>
        <w:t>Wynik dodatni (obecne przeciwciała we krwi pacjenta)</w:t>
      </w:r>
    </w:p>
    <w:p w:rsidR="00662592" w:rsidRPr="00662592" w:rsidRDefault="00662592" w:rsidP="00662592">
      <w:pPr>
        <w:pStyle w:val="Akapitzlist"/>
        <w:numPr>
          <w:ilvl w:val="0"/>
          <w:numId w:val="6"/>
        </w:numPr>
        <w:rPr>
          <w:b/>
          <w:bCs/>
        </w:rPr>
      </w:pPr>
      <w:r>
        <w:t>przebyta lub aktywna infekcja SARS-CoV-2</w:t>
      </w:r>
    </w:p>
    <w:p w:rsidR="00662592" w:rsidRPr="00662592" w:rsidRDefault="00662592" w:rsidP="00662592">
      <w:pPr>
        <w:pStyle w:val="Akapitzlist"/>
        <w:numPr>
          <w:ilvl w:val="0"/>
          <w:numId w:val="6"/>
        </w:numPr>
        <w:rPr>
          <w:b/>
          <w:bCs/>
        </w:rPr>
      </w:pPr>
      <w:r>
        <w:t>w określonych sytuacjach medycznych istnieje ryzyko otrzymania wyniku fałszywie dodatniego (u 3-4% osób szczepionych na grypę, 2,5% pacjentów z chorobą autoimmunologiczną)</w:t>
      </w:r>
    </w:p>
    <w:p w:rsidR="00662592" w:rsidRDefault="00662592" w:rsidP="001649C9">
      <w:pPr>
        <w:spacing w:line="240" w:lineRule="auto"/>
        <w:rPr>
          <w:color w:val="FF0000"/>
        </w:rPr>
      </w:pPr>
      <w:r w:rsidRPr="00855E2F">
        <w:rPr>
          <w:b/>
          <w:bCs/>
          <w:color w:val="FF0000"/>
        </w:rPr>
        <w:t>Wyniki badań laboratoryjnych powinny zawsze być interpretowane przez lekarza</w:t>
      </w:r>
      <w:r w:rsidRPr="00855E2F">
        <w:rPr>
          <w:color w:val="FF0000"/>
        </w:rPr>
        <w:t xml:space="preserve"> z uwzględnieniem wywiadu, danych epidemiologicznych, objawów klinicznych oraz chorób współistniejących.  </w:t>
      </w:r>
    </w:p>
    <w:p w:rsidR="00FB4435" w:rsidRDefault="00FB4435" w:rsidP="001649C9">
      <w:pPr>
        <w:spacing w:line="240" w:lineRule="auto"/>
        <w:rPr>
          <w:color w:val="FF0000"/>
        </w:rPr>
      </w:pPr>
    </w:p>
    <w:p w:rsidR="00131F69" w:rsidRDefault="00131F69" w:rsidP="00131F69">
      <w:pPr>
        <w:shd w:val="clear" w:color="auto" w:fill="F2F2F2" w:themeFill="background1" w:themeFillShade="F2"/>
        <w:spacing w:after="0" w:line="240" w:lineRule="auto"/>
      </w:pPr>
      <w:r w:rsidRPr="00855E2F">
        <w:t xml:space="preserve">Zgodnie z zaleceniami Światowej Organizacji Zdrowia (WHO) </w:t>
      </w:r>
      <w:r w:rsidRPr="00F87F56">
        <w:rPr>
          <w:b/>
          <w:bCs/>
        </w:rPr>
        <w:t>rozpoznanie infekcji SARS-CoV-2 wymaga potwierdzenia</w:t>
      </w:r>
      <w:r w:rsidRPr="00855E2F">
        <w:t xml:space="preserve"> obecności materiału genetycznego wirusa w materiale pobranym od pacjenta (</w:t>
      </w:r>
      <w:r w:rsidRPr="00F87F56">
        <w:rPr>
          <w:b/>
          <w:bCs/>
        </w:rPr>
        <w:t>PCR</w:t>
      </w:r>
      <w:r w:rsidRPr="00855E2F">
        <w:t xml:space="preserve">). </w:t>
      </w:r>
    </w:p>
    <w:p w:rsidR="00131F69" w:rsidRDefault="00131F69" w:rsidP="00131F69">
      <w:pPr>
        <w:shd w:val="clear" w:color="auto" w:fill="F2F2F2" w:themeFill="background1" w:themeFillShade="F2"/>
        <w:spacing w:after="0" w:line="240" w:lineRule="auto"/>
      </w:pPr>
    </w:p>
    <w:p w:rsidR="00131F69" w:rsidRDefault="00131F69" w:rsidP="00131F69">
      <w:pPr>
        <w:shd w:val="clear" w:color="auto" w:fill="F2F2F2" w:themeFill="background1" w:themeFillShade="F2"/>
        <w:spacing w:after="0" w:line="240" w:lineRule="auto"/>
      </w:pPr>
      <w:r w:rsidRPr="00855E2F">
        <w:t xml:space="preserve">Diagnostyka serologiczna może służyć jedynie jako uzupełniające narzędzie diagnostyczne. </w:t>
      </w:r>
    </w:p>
    <w:p w:rsidR="00131F69" w:rsidRPr="00662592" w:rsidRDefault="00131F69" w:rsidP="001649C9">
      <w:pPr>
        <w:spacing w:line="240" w:lineRule="auto"/>
        <w:rPr>
          <w:b/>
          <w:bCs/>
        </w:rPr>
      </w:pPr>
    </w:p>
    <w:sectPr w:rsidR="00131F69" w:rsidRPr="00662592" w:rsidSect="00131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F6C" w:rsidRDefault="001B5F6C" w:rsidP="005440BB">
      <w:pPr>
        <w:spacing w:after="0" w:line="240" w:lineRule="auto"/>
      </w:pPr>
      <w:r>
        <w:separator/>
      </w:r>
    </w:p>
  </w:endnote>
  <w:endnote w:type="continuationSeparator" w:id="0">
    <w:p w:rsidR="001B5F6C" w:rsidRDefault="001B5F6C" w:rsidP="0054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F6C" w:rsidRDefault="001B5F6C" w:rsidP="005440BB">
      <w:pPr>
        <w:spacing w:after="0" w:line="240" w:lineRule="auto"/>
      </w:pPr>
      <w:r>
        <w:separator/>
      </w:r>
    </w:p>
  </w:footnote>
  <w:footnote w:type="continuationSeparator" w:id="0">
    <w:p w:rsidR="001B5F6C" w:rsidRDefault="001B5F6C" w:rsidP="0054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185"/>
    <w:multiLevelType w:val="hybridMultilevel"/>
    <w:tmpl w:val="1A00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252"/>
    <w:multiLevelType w:val="hybridMultilevel"/>
    <w:tmpl w:val="05A8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CD7"/>
    <w:multiLevelType w:val="hybridMultilevel"/>
    <w:tmpl w:val="94B8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018"/>
    <w:multiLevelType w:val="hybridMultilevel"/>
    <w:tmpl w:val="C2FA63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24070E"/>
    <w:multiLevelType w:val="hybridMultilevel"/>
    <w:tmpl w:val="91CA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9A7"/>
    <w:multiLevelType w:val="hybridMultilevel"/>
    <w:tmpl w:val="0D62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601"/>
    <w:multiLevelType w:val="hybridMultilevel"/>
    <w:tmpl w:val="5BF2AB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1634533"/>
    <w:multiLevelType w:val="hybridMultilevel"/>
    <w:tmpl w:val="F88A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26"/>
    <w:rsid w:val="00001216"/>
    <w:rsid w:val="00040707"/>
    <w:rsid w:val="000F7A30"/>
    <w:rsid w:val="00131F69"/>
    <w:rsid w:val="001530DF"/>
    <w:rsid w:val="001649C9"/>
    <w:rsid w:val="001B5F6C"/>
    <w:rsid w:val="001C5E0D"/>
    <w:rsid w:val="003F580E"/>
    <w:rsid w:val="0045200A"/>
    <w:rsid w:val="0046667F"/>
    <w:rsid w:val="005440BB"/>
    <w:rsid w:val="005B0D8E"/>
    <w:rsid w:val="005B2C3F"/>
    <w:rsid w:val="00662592"/>
    <w:rsid w:val="00721AA7"/>
    <w:rsid w:val="007F390B"/>
    <w:rsid w:val="00840833"/>
    <w:rsid w:val="0087761E"/>
    <w:rsid w:val="00894202"/>
    <w:rsid w:val="008C05F8"/>
    <w:rsid w:val="008D3E4A"/>
    <w:rsid w:val="00916012"/>
    <w:rsid w:val="00B03F98"/>
    <w:rsid w:val="00B05ADF"/>
    <w:rsid w:val="00B26E93"/>
    <w:rsid w:val="00BA0DAD"/>
    <w:rsid w:val="00BA53F6"/>
    <w:rsid w:val="00BF7C71"/>
    <w:rsid w:val="00C75035"/>
    <w:rsid w:val="00DD7FAE"/>
    <w:rsid w:val="00EB452F"/>
    <w:rsid w:val="00EF3A26"/>
    <w:rsid w:val="00FB4435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D326-3FD4-4DB6-B2D4-7502741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D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0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0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Kozłowska</dc:creator>
  <cp:lastModifiedBy>Przemek Kaźmierski</cp:lastModifiedBy>
  <cp:revision>2</cp:revision>
  <dcterms:created xsi:type="dcterms:W3CDTF">2021-01-02T12:57:00Z</dcterms:created>
  <dcterms:modified xsi:type="dcterms:W3CDTF">2021-01-02T12:57:00Z</dcterms:modified>
</cp:coreProperties>
</file>